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宋体" w:hAnsi="宋体" w:eastAsia="宋体" w:cs="宋体"/>
        </w:rPr>
      </w:pPr>
      <w:bookmarkStart w:id="0" w:name="_GoBack"/>
      <w:r>
        <w:rPr>
          <w:rFonts w:hint="eastAsia" w:ascii="宋体" w:hAnsi="宋体" w:eastAsia="宋体" w:cs="宋体"/>
        </w:rPr>
        <w:t>2022年</w:t>
      </w:r>
      <w:r>
        <w:rPr>
          <w:rFonts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t>月勒索病毒态势分析</w:t>
      </w:r>
    </w:p>
    <w:bookmarkEnd w:id="0"/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勒索病毒传播至今，360反勒索服务已累计接收到上万勒索病毒感染求助。随着新型勒索病毒的快速蔓延，企业数据泄露风险不断上升，勒索金额在数百万到近亿美元的勒索案件不断出现。勒索病毒给企业和个人带来的影响范围越来越广，危害性也越来越大。360安全大脑针对勒索病毒进行了全方位的监测与防御，为大量需要帮助的用户提供360反勒索服务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2022年</w:t>
      </w:r>
      <w:r>
        <w:rPr>
          <w:rFonts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t>月，全球新增的活跃勒索病毒家族有：</w:t>
      </w:r>
      <w:r>
        <w:rPr>
          <w:rFonts w:ascii="宋体" w:hAnsi="宋体" w:eastAsia="宋体" w:cs="宋体"/>
        </w:rPr>
        <w:t>7L</w:t>
      </w:r>
      <w:r>
        <w:rPr>
          <w:rFonts w:hint="eastAsia" w:ascii="宋体" w:hAnsi="宋体" w:eastAsia="宋体" w:cs="宋体"/>
        </w:rPr>
        <w:t>ocker、E</w:t>
      </w:r>
      <w:r>
        <w:rPr>
          <w:rFonts w:ascii="宋体" w:hAnsi="宋体" w:eastAsia="宋体" w:cs="宋体"/>
        </w:rPr>
        <w:t>AF</w:t>
      </w:r>
      <w:r>
        <w:rPr>
          <w:rFonts w:hint="eastAsia" w:ascii="宋体" w:hAnsi="宋体" w:eastAsia="宋体" w:cs="宋体"/>
        </w:rPr>
        <w:t>、Qui</w:t>
      </w:r>
      <w:r>
        <w:rPr>
          <w:rFonts w:ascii="宋体" w:hAnsi="宋体" w:eastAsia="宋体" w:cs="宋体"/>
        </w:rPr>
        <w:t>ckBubck</w:t>
      </w:r>
      <w:r>
        <w:rPr>
          <w:rFonts w:hint="eastAsia" w:ascii="宋体" w:hAnsi="宋体" w:eastAsia="宋体" w:cs="宋体"/>
        </w:rPr>
        <w:t>、P</w:t>
      </w:r>
      <w:r>
        <w:rPr>
          <w:rFonts w:ascii="宋体" w:hAnsi="宋体" w:eastAsia="宋体" w:cs="宋体"/>
        </w:rPr>
        <w:t>SR</w:t>
      </w:r>
      <w:r>
        <w:rPr>
          <w:rFonts w:hint="eastAsia" w:ascii="宋体" w:hAnsi="宋体" w:eastAsia="宋体" w:cs="宋体"/>
        </w:rPr>
        <w:t>an</w:t>
      </w:r>
      <w:r>
        <w:rPr>
          <w:rFonts w:ascii="宋体" w:hAnsi="宋体" w:eastAsia="宋体" w:cs="宋体"/>
        </w:rPr>
        <w:t>som</w:t>
      </w:r>
      <w:r>
        <w:rPr>
          <w:rFonts w:hint="eastAsia" w:ascii="宋体" w:hAnsi="宋体" w:eastAsia="宋体" w:cs="宋体"/>
        </w:rPr>
        <w:t>、Ch</w:t>
      </w:r>
      <w:r>
        <w:rPr>
          <w:rFonts w:ascii="宋体" w:hAnsi="宋体" w:eastAsia="宋体" w:cs="宋体"/>
        </w:rPr>
        <w:t>e</w:t>
      </w:r>
      <w:r>
        <w:rPr>
          <w:rFonts w:hint="eastAsia" w:ascii="宋体" w:hAnsi="宋体" w:eastAsia="宋体" w:cs="宋体"/>
        </w:rPr>
        <w:t>e</w:t>
      </w:r>
      <w:r>
        <w:rPr>
          <w:rFonts w:ascii="宋体" w:hAnsi="宋体" w:eastAsia="宋体" w:cs="宋体"/>
        </w:rPr>
        <w:t>rs</w:t>
      </w:r>
      <w:r>
        <w:rPr>
          <w:rFonts w:hint="eastAsia" w:ascii="宋体" w:hAnsi="宋体" w:eastAsia="宋体" w:cs="宋体"/>
        </w:rPr>
        <w:t>、</w:t>
      </w:r>
      <w:r>
        <w:rPr>
          <w:rFonts w:ascii="宋体" w:hAnsi="宋体" w:eastAsia="宋体" w:cs="宋体"/>
        </w:rPr>
        <w:t>RansomHouse</w:t>
      </w:r>
      <w:r>
        <w:rPr>
          <w:rFonts w:hint="eastAsia" w:ascii="宋体" w:hAnsi="宋体" w:eastAsia="宋体" w:cs="宋体"/>
        </w:rPr>
        <w:t>、</w:t>
      </w:r>
      <w:r>
        <w:rPr>
          <w:rFonts w:ascii="宋体" w:hAnsi="宋体" w:eastAsia="宋体" w:cs="宋体"/>
        </w:rPr>
        <w:t>Mindware</w:t>
      </w:r>
      <w:r>
        <w:rPr>
          <w:rFonts w:hint="eastAsia" w:ascii="宋体" w:hAnsi="宋体" w:eastAsia="宋体" w:cs="宋体"/>
        </w:rPr>
        <w:t>等家族，其中Ch</w:t>
      </w:r>
      <w:r>
        <w:rPr>
          <w:rFonts w:ascii="宋体" w:hAnsi="宋体" w:eastAsia="宋体" w:cs="宋体"/>
        </w:rPr>
        <w:t>e</w:t>
      </w:r>
      <w:r>
        <w:rPr>
          <w:rFonts w:hint="eastAsia" w:ascii="宋体" w:hAnsi="宋体" w:eastAsia="宋体" w:cs="宋体"/>
        </w:rPr>
        <w:t>e</w:t>
      </w:r>
      <w:r>
        <w:rPr>
          <w:rFonts w:ascii="宋体" w:hAnsi="宋体" w:eastAsia="宋体" w:cs="宋体"/>
        </w:rPr>
        <w:t>rs</w:t>
      </w:r>
      <w:r>
        <w:rPr>
          <w:rFonts w:hint="eastAsia" w:ascii="宋体" w:hAnsi="宋体" w:eastAsia="宋体" w:cs="宋体"/>
        </w:rPr>
        <w:t>、</w:t>
      </w:r>
      <w:r>
        <w:rPr>
          <w:rFonts w:ascii="宋体" w:hAnsi="宋体" w:eastAsia="宋体" w:cs="宋体"/>
        </w:rPr>
        <w:t>RansomHouse</w:t>
      </w:r>
      <w:r>
        <w:rPr>
          <w:rFonts w:hint="eastAsia" w:ascii="宋体" w:hAnsi="宋体" w:eastAsia="宋体" w:cs="宋体"/>
        </w:rPr>
        <w:t>、</w:t>
      </w:r>
      <w:r>
        <w:rPr>
          <w:rFonts w:ascii="宋体" w:hAnsi="宋体" w:eastAsia="宋体" w:cs="宋体"/>
        </w:rPr>
        <w:t>Mindware</w:t>
      </w:r>
      <w:r>
        <w:rPr>
          <w:rFonts w:hint="eastAsia" w:ascii="宋体" w:hAnsi="宋体" w:eastAsia="宋体" w:cs="宋体"/>
        </w:rPr>
        <w:t>均为具有双重勒索功能的家族。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本月最值得关注的有三个热点：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t>月初开始，Magniber将Windows</w:t>
      </w:r>
      <w:r>
        <w:rPr>
          <w:rFonts w:ascii="宋体" w:hAnsi="宋体" w:eastAsia="宋体" w:cs="宋体"/>
        </w:rPr>
        <w:t xml:space="preserve"> 11</w:t>
      </w:r>
      <w:r>
        <w:rPr>
          <w:rFonts w:hint="eastAsia" w:ascii="宋体" w:hAnsi="宋体" w:eastAsia="宋体" w:cs="宋体"/>
        </w:rPr>
        <w:t>加入到其攻击目标中，本月被该家族感染的受害者数量达到历史数据最高峰。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TargetCompany(Mallox)</w:t>
      </w:r>
      <w:r>
        <w:rPr>
          <w:rFonts w:ascii="宋体" w:hAnsi="宋体" w:eastAsia="宋体" w:cs="宋体"/>
        </w:rPr>
        <w:t>勒索病毒</w:t>
      </w:r>
      <w:r>
        <w:rPr>
          <w:rFonts w:hint="eastAsia" w:ascii="宋体" w:hAnsi="宋体" w:eastAsia="宋体" w:cs="宋体"/>
        </w:rPr>
        <w:t>新增</w:t>
      </w:r>
      <w:r>
        <w:rPr>
          <w:rFonts w:ascii="宋体" w:hAnsi="宋体" w:eastAsia="宋体" w:cs="宋体"/>
        </w:rPr>
        <w:t>Web应用入侵渠道</w: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</w:rPr>
        <w:t>迎来一波快速传播</w:t>
      </w:r>
      <w:r>
        <w:rPr>
          <w:rFonts w:hint="eastAsia" w:ascii="宋体" w:hAnsi="宋体" w:eastAsia="宋体" w:cs="宋体"/>
        </w:rPr>
        <w:t>。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本月新增通过O</w:t>
      </w:r>
      <w:r>
        <w:rPr>
          <w:rFonts w:ascii="宋体" w:hAnsi="宋体" w:eastAsia="宋体" w:cs="宋体"/>
        </w:rPr>
        <w:t>A</w:t>
      </w:r>
      <w:r>
        <w:rPr>
          <w:rFonts w:hint="eastAsia" w:ascii="宋体" w:hAnsi="宋体" w:eastAsia="宋体" w:cs="宋体"/>
        </w:rPr>
        <w:t>系统漏洞进行传播的7</w:t>
      </w:r>
      <w:r>
        <w:rPr>
          <w:rFonts w:ascii="宋体" w:hAnsi="宋体" w:eastAsia="宋体" w:cs="宋体"/>
        </w:rPr>
        <w:t>L</w:t>
      </w:r>
      <w:r>
        <w:rPr>
          <w:rFonts w:hint="eastAsia" w:ascii="宋体" w:hAnsi="宋体" w:eastAsia="宋体" w:cs="宋体"/>
        </w:rPr>
        <w:t>ocker勒索病毒。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哥斯达黎加因多个政府部门遭Conti攻击宣布国家进入紧急状态</w:t>
      </w:r>
      <w:r>
        <w:rPr>
          <w:rFonts w:hint="eastAsia" w:ascii="宋体" w:hAnsi="宋体" w:eastAsia="宋体" w:cs="宋体"/>
        </w:rPr>
        <w:t>。</w:t>
      </w:r>
    </w:p>
    <w:p>
      <w:pPr>
        <w:pStyle w:val="18"/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基于对360反勒索数据的分析研判，360政企安全集团高级威胁研究分析中心(CCTGA勒索软件防范应对工作组成员）发布本报告。</w:t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感染数据分析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根据本月勒索病毒受害者排查反馈统计，Magniber家族占比</w:t>
      </w:r>
      <w:r>
        <w:rPr>
          <w:rFonts w:ascii="宋体" w:hAnsi="宋体" w:eastAsia="宋体" w:cs="宋体"/>
        </w:rPr>
        <w:t>46.17</w:t>
      </w:r>
      <w:r>
        <w:rPr>
          <w:rFonts w:hint="eastAsia" w:ascii="宋体" w:hAnsi="宋体" w:eastAsia="宋体" w:cs="宋体"/>
        </w:rPr>
        <w:t>%居首位，其次是占比1</w:t>
      </w:r>
      <w:r>
        <w:rPr>
          <w:rFonts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t>.</w:t>
      </w:r>
      <w:r>
        <w:rPr>
          <w:rFonts w:ascii="宋体" w:hAnsi="宋体" w:eastAsia="宋体" w:cs="宋体"/>
        </w:rPr>
        <w:t>52</w:t>
      </w:r>
      <w:r>
        <w:rPr>
          <w:rFonts w:hint="eastAsia" w:ascii="宋体" w:hAnsi="宋体" w:eastAsia="宋体" w:cs="宋体"/>
        </w:rPr>
        <w:t>%的TargetCompany(Mallox)，phobos家族以1</w:t>
      </w:r>
      <w:r>
        <w:rPr>
          <w:rFonts w:ascii="宋体" w:hAnsi="宋体" w:eastAsia="宋体" w:cs="宋体"/>
        </w:rPr>
        <w:t>0</w:t>
      </w:r>
      <w:r>
        <w:rPr>
          <w:rFonts w:hint="eastAsia" w:ascii="宋体" w:hAnsi="宋体" w:eastAsia="宋体" w:cs="宋体"/>
        </w:rPr>
        <w:t>.</w:t>
      </w:r>
      <w:r>
        <w:rPr>
          <w:rFonts w:ascii="宋体" w:hAnsi="宋体" w:eastAsia="宋体" w:cs="宋体"/>
        </w:rPr>
        <w:t>15</w:t>
      </w:r>
      <w:r>
        <w:rPr>
          <w:rFonts w:hint="eastAsia" w:ascii="宋体" w:hAnsi="宋体" w:eastAsia="宋体" w:cs="宋体"/>
        </w:rPr>
        <w:t>%位居第三。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本月因大量用户浏览网站时有意或无意下载伪装成Win10/win11的补丁/升级包的Magniber勒索病毒而中招，首次出现单个家族感染量占比近5</w:t>
      </w:r>
      <w:r>
        <w:rPr>
          <w:rFonts w:ascii="宋体" w:hAnsi="宋体" w:eastAsia="宋体" w:cs="宋体"/>
        </w:rPr>
        <w:t>0%</w:t>
      </w:r>
      <w:r>
        <w:rPr>
          <w:rFonts w:hint="eastAsia" w:ascii="宋体" w:hAnsi="宋体" w:eastAsia="宋体" w:cs="宋体"/>
        </w:rPr>
        <w:t>的“霸榜”现象。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对本月受害者所使用的操作系统进行统计，位居前三的是：Windows 10、Windows  Server 20</w:t>
      </w:r>
      <w:r>
        <w:rPr>
          <w:rFonts w:ascii="宋体" w:hAnsi="宋体" w:eastAsia="宋体" w:cs="宋体"/>
        </w:rPr>
        <w:t>08</w:t>
      </w:r>
      <w:r>
        <w:rPr>
          <w:rFonts w:hint="eastAsia" w:ascii="宋体" w:hAnsi="宋体" w:eastAsia="宋体" w:cs="宋体"/>
        </w:rPr>
        <w:t>以及Windows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 xml:space="preserve">7。 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2022年</w:t>
      </w:r>
      <w:r>
        <w:rPr>
          <w:rFonts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t>月被感染的系统中桌面系统和服务器系统占比显示，因Magniber勒索病毒攻击这针对Windows</w:t>
      </w:r>
      <w:r>
        <w:rPr>
          <w:rFonts w:ascii="宋体" w:hAnsi="宋体" w:eastAsia="宋体" w:cs="宋体"/>
        </w:rPr>
        <w:t xml:space="preserve"> 10</w:t>
      </w:r>
      <w:r>
        <w:rPr>
          <w:rFonts w:hint="eastAsia" w:ascii="宋体" w:hAnsi="宋体" w:eastAsia="宋体" w:cs="宋体"/>
        </w:rPr>
        <w:t>和Windows</w:t>
      </w:r>
      <w:r>
        <w:rPr>
          <w:rFonts w:ascii="宋体" w:hAnsi="宋体" w:eastAsia="宋体" w:cs="宋体"/>
        </w:rPr>
        <w:t xml:space="preserve"> 11</w:t>
      </w:r>
      <w:r>
        <w:rPr>
          <w:rFonts w:hint="eastAsia" w:ascii="宋体" w:hAnsi="宋体" w:eastAsia="宋体" w:cs="宋体"/>
        </w:rPr>
        <w:t>，导致桌面P</w:t>
      </w:r>
      <w:r>
        <w:rPr>
          <w:rFonts w:ascii="宋体" w:hAnsi="宋体" w:eastAsia="宋体" w:cs="宋体"/>
        </w:rPr>
        <w:t>C</w:t>
      </w:r>
      <w:r>
        <w:rPr>
          <w:rFonts w:hint="eastAsia" w:ascii="宋体" w:hAnsi="宋体" w:eastAsia="宋体" w:cs="宋体"/>
        </w:rPr>
        <w:t>占比上涨。</w:t>
      </w:r>
      <w:r>
        <w:rPr>
          <w:rFonts w:ascii="宋体" w:hAnsi="宋体" w:eastAsia="宋体" w:cs="宋体"/>
        </w:rPr>
        <w:t xml:space="preserve"> </w:t>
      </w:r>
    </w:p>
    <w:p>
      <w:pPr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勒索病毒疫情分析</w:t>
      </w:r>
    </w:p>
    <w:p>
      <w:pPr>
        <w:pStyle w:val="4"/>
        <w:rPr>
          <w:rFonts w:ascii="宋体" w:hAnsi="宋体" w:eastAsia="宋体" w:cs="宋体"/>
          <w:kern w:val="36"/>
        </w:rPr>
      </w:pPr>
      <w:r>
        <w:rPr>
          <w:rFonts w:hint="eastAsia" w:ascii="宋体" w:hAnsi="宋体" w:eastAsia="宋体"/>
        </w:rPr>
        <w:t>Magniber勒索病毒再升级，剑指win11</w:t>
      </w:r>
    </w:p>
    <w:p>
      <w:pPr>
        <w:ind w:firstLine="42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今年4月底，Magniber勒索病毒伪装成Wndows10升级补丁包进行大肆传播，360安全大脑对其进行了预警。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而5月初</w:t>
      </w:r>
      <w:r>
        <w:rPr>
          <w:rFonts w:ascii="宋体" w:hAnsi="宋体" w:eastAsia="宋体" w:cs="宋体"/>
        </w:rPr>
        <w:t>，360安全大脑</w:t>
      </w:r>
      <w:r>
        <w:rPr>
          <w:rFonts w:hint="eastAsia" w:ascii="宋体" w:hAnsi="宋体" w:eastAsia="宋体" w:cs="宋体"/>
        </w:rPr>
        <w:t>再次</w:t>
      </w:r>
      <w:r>
        <w:rPr>
          <w:rFonts w:ascii="宋体" w:hAnsi="宋体" w:eastAsia="宋体" w:cs="宋体"/>
        </w:rPr>
        <w:t>监测到该家族新增对Windows 11系统的攻击，其主要传播的包名也有所更新，比如：</w:t>
      </w:r>
    </w:p>
    <w:p>
      <w:pPr>
        <w:ind w:left="850" w:leftChars="405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win10-11_system_upgrade_software.msi</w:t>
      </w:r>
    </w:p>
    <w:p>
      <w:pPr>
        <w:ind w:left="850" w:leftChars="405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covid.warning.readme.xxxxxxxx.msi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</w:t>
      </w:r>
      <w:r>
        <w:rPr>
          <w:rFonts w:ascii="宋体" w:hAnsi="宋体" w:eastAsia="宋体" w:cs="宋体"/>
        </w:rPr>
        <w:t>传播方式仍然是各类论坛、破解软件网站、虚假色情站等</w:t>
      </w:r>
      <w:r>
        <w:rPr>
          <w:rFonts w:hint="eastAsia" w:ascii="宋体" w:hAnsi="宋体" w:eastAsia="宋体" w:cs="宋体"/>
        </w:rPr>
        <w:t>。</w:t>
      </w:r>
      <w:r>
        <w:rPr>
          <w:rFonts w:ascii="宋体" w:hAnsi="宋体" w:eastAsia="宋体" w:cs="宋体"/>
        </w:rPr>
        <w:t>用户在访问这些站点时，</w:t>
      </w:r>
      <w:r>
        <w:rPr>
          <w:rFonts w:hint="eastAsia" w:ascii="宋体" w:hAnsi="宋体" w:eastAsia="宋体" w:cs="宋体"/>
        </w:rPr>
        <w:t>会</w:t>
      </w:r>
      <w:r>
        <w:rPr>
          <w:rFonts w:ascii="宋体" w:hAnsi="宋体" w:eastAsia="宋体" w:cs="宋体"/>
        </w:rPr>
        <w:t>被诱导至第三方网盘下载</w:t>
      </w:r>
      <w:r>
        <w:rPr>
          <w:rFonts w:hint="eastAsia" w:ascii="宋体" w:hAnsi="宋体" w:eastAsia="宋体" w:cs="宋体"/>
        </w:rPr>
        <w:t>伪装成补丁或更新的勒索病毒。此外也有部分网站存在自动下载情况。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以下是</w:t>
      </w:r>
      <w:r>
        <w:rPr>
          <w:rFonts w:ascii="宋体" w:hAnsi="宋体" w:eastAsia="宋体" w:cs="宋体"/>
        </w:rPr>
        <w:t>该病毒近期传播</w:t>
      </w:r>
      <w:r>
        <w:rPr>
          <w:rFonts w:hint="eastAsia" w:ascii="宋体" w:hAnsi="宋体" w:eastAsia="宋体" w:cs="宋体"/>
        </w:rPr>
        <w:t>针对Windows</w:t>
      </w:r>
      <w:r>
        <w:rPr>
          <w:rFonts w:ascii="宋体" w:hAnsi="宋体" w:eastAsia="宋体" w:cs="宋体"/>
        </w:rPr>
        <w:t xml:space="preserve"> 11</w:t>
      </w:r>
      <w:r>
        <w:rPr>
          <w:rFonts w:hint="eastAsia" w:ascii="宋体" w:hAnsi="宋体" w:eastAsia="宋体" w:cs="宋体"/>
        </w:rPr>
        <w:t>的攻击态势图</w:t>
      </w:r>
      <w:r>
        <w:rPr>
          <w:rFonts w:ascii="宋体" w:hAnsi="宋体" w:eastAsia="宋体" w:cs="宋体"/>
        </w:rPr>
        <w:t>：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color w:val="222222"/>
          <w:spacing w:val="15"/>
          <w:sz w:val="23"/>
          <w:szCs w:val="23"/>
        </w:rPr>
      </w:pPr>
      <w:r>
        <w:drawing>
          <wp:inline distT="0" distB="0" distL="0" distR="0">
            <wp:extent cx="5274310" cy="2970530"/>
            <wp:effectExtent l="0" t="0" r="2540" b="1270"/>
            <wp:docPr id="2" name="图片 2" descr="https://mmbiz.qpic.cn/mmbiz_jpg/ARZUFYCnAWvz13nFCsv92xRgjpkuemVenwpibAXSnuuDKU9xgw3FV7OXTrgHhKWeOAUw9CGuXLO50U79eUFbuHA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mmbiz.qpic.cn/mmbiz_jpg/ARZUFYCnAWvz13nFCsv92xRgjpkuemVenwpibAXSnuuDKU9xgw3FV7OXTrgHhKWeOAUw9CGuXLO50U79eUFbuHA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遭到</w:t>
      </w:r>
      <w:r>
        <w:rPr>
          <w:rFonts w:ascii="宋体" w:hAnsi="宋体" w:eastAsia="宋体" w:cs="宋体"/>
        </w:rPr>
        <w:t>该勒索病毒加密后，文件后缀</w:t>
      </w:r>
      <w:r>
        <w:rPr>
          <w:rFonts w:hint="eastAsia" w:ascii="宋体" w:hAnsi="宋体" w:eastAsia="宋体" w:cs="宋体"/>
        </w:rPr>
        <w:t>会被修改为</w:t>
      </w:r>
      <w:r>
        <w:rPr>
          <w:rFonts w:ascii="宋体" w:hAnsi="宋体" w:eastAsia="宋体" w:cs="宋体"/>
        </w:rPr>
        <w:t>随机后缀，</w:t>
      </w:r>
      <w:r>
        <w:rPr>
          <w:rFonts w:hint="eastAsia" w:ascii="宋体" w:hAnsi="宋体" w:eastAsia="宋体" w:cs="宋体"/>
        </w:rPr>
        <w:t>且</w:t>
      </w:r>
      <w:r>
        <w:rPr>
          <w:rFonts w:ascii="宋体" w:hAnsi="宋体" w:eastAsia="宋体" w:cs="宋体"/>
        </w:rPr>
        <w:t>每个受害者会有一个独立的支付页面</w:t>
      </w:r>
      <w:r>
        <w:rPr>
          <w:rFonts w:hint="eastAsia" w:ascii="宋体" w:hAnsi="宋体" w:eastAsia="宋体" w:cs="宋体"/>
        </w:rPr>
        <w:t>——</w:t>
      </w:r>
      <w:r>
        <w:rPr>
          <w:rFonts w:ascii="宋体" w:hAnsi="宋体" w:eastAsia="宋体" w:cs="宋体"/>
        </w:rPr>
        <w:t>若不能在规定时间内支付赎金，该链接将失效。若受害者能在5天内支付赎金</w:t>
      </w:r>
      <w:r>
        <w:rPr>
          <w:rFonts w:hint="eastAsia" w:ascii="宋体" w:hAnsi="宋体" w:eastAsia="宋体" w:cs="宋体"/>
        </w:rPr>
        <w:t>，则</w:t>
      </w:r>
      <w:r>
        <w:rPr>
          <w:rFonts w:ascii="宋体" w:hAnsi="宋体" w:eastAsia="宋体" w:cs="宋体"/>
        </w:rPr>
        <w:t>只需支付0.09个比特币(</w:t>
      </w:r>
      <w:r>
        <w:rPr>
          <w:rFonts w:hint="eastAsia" w:ascii="宋体" w:hAnsi="宋体" w:eastAsia="宋体" w:cs="宋体"/>
        </w:rPr>
        <w:t>截止该报告撰写时，</w:t>
      </w:r>
      <w:r>
        <w:rPr>
          <w:rFonts w:ascii="宋体" w:hAnsi="宋体" w:eastAsia="宋体" w:cs="宋体"/>
        </w:rPr>
        <w:t>约</w:t>
      </w:r>
      <w:r>
        <w:rPr>
          <w:rFonts w:hint="eastAsia" w:ascii="宋体" w:hAnsi="宋体" w:eastAsia="宋体" w:cs="宋体"/>
        </w:rPr>
        <w:t>合</w:t>
      </w:r>
      <w:r>
        <w:rPr>
          <w:rFonts w:ascii="宋体" w:hAnsi="宋体" w:eastAsia="宋体" w:cs="宋体"/>
        </w:rPr>
        <w:t>人民币17908元)，</w:t>
      </w:r>
      <w:r>
        <w:rPr>
          <w:rFonts w:hint="eastAsia" w:ascii="宋体" w:hAnsi="宋体" w:eastAsia="宋体" w:cs="宋体"/>
        </w:rPr>
        <w:t>而</w:t>
      </w:r>
      <w:r>
        <w:rPr>
          <w:rFonts w:ascii="宋体" w:hAnsi="宋体" w:eastAsia="宋体" w:cs="宋体"/>
        </w:rPr>
        <w:t>超过5天赎金将会翻倍。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73020"/>
            <wp:effectExtent l="0" t="0" r="2540" b="0"/>
            <wp:docPr id="1" name="图片 1" descr="https://mmbiz.qpic.cn/mmbiz_png/ARZUFYCnAWvz13nFCsv92xRgjpkuemVeYSoV8ByMupKBiabnqx8d5V9Xlf0eXic1nNY3aflHfSR19KpYASHRJec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mmbiz.qpic.cn/mmbiz_png/ARZUFYCnAWvz13nFCsv92xRgjpkuemVeYSoV8ByMupKBiabnqx8d5V9Xlf0eXic1nNY3aflHfSR19KpYASHRJec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新增</w:t>
      </w:r>
      <w:r>
        <w:rPr>
          <w:rFonts w:ascii="宋体" w:hAnsi="宋体" w:eastAsia="宋体"/>
        </w:rPr>
        <w:t>Web应用入侵渠道，Mallox勒索病毒迎来一波快速传播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</w:t>
      </w:r>
      <w:r>
        <w:rPr>
          <w:rFonts w:ascii="宋体" w:hAnsi="宋体" w:eastAsia="宋体" w:cs="宋体"/>
        </w:rPr>
        <w:t>360</w:t>
      </w:r>
      <w:r>
        <w:rPr>
          <w:rFonts w:hint="eastAsia" w:ascii="宋体" w:hAnsi="宋体" w:eastAsia="宋体" w:cs="宋体"/>
        </w:rPr>
        <w:t>安全大脑监测发现多起Mallox勒索病毒攻击事件。该病毒主要针对企业的Web应用发起攻击，包括Spring Boot、Weblogic、通达OA等。在其拿下目标设备权限后还会尝试在内网中横向移动，获取更多设备的权限，危害性极大。3</w:t>
      </w:r>
      <w:r>
        <w:rPr>
          <w:rFonts w:ascii="宋体" w:hAnsi="宋体" w:eastAsia="宋体" w:cs="宋体"/>
        </w:rPr>
        <w:t>60提醒用户加强防护</w:t>
      </w:r>
      <w:r>
        <w:rPr>
          <w:rFonts w:hint="eastAsia" w:ascii="宋体" w:hAnsi="宋体" w:eastAsia="宋体" w:cs="宋体"/>
        </w:rPr>
        <w:t>，并建议使用360终端安全产品提供的安全补丁，防御查杀该病毒。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360安全大脑监测历史显示，Mallox（又被称作Target Company）于2021年10月进入中国，早期主要通过SQLGlobeImposter渠道进行传播（通过获取到数据库口令后，远程下发勒索病毒。该渠道曾长期被GlobeImposter勒索病毒使用）。而今年GlobeImposter勒索病毒的传播量逐渐下降，Mallox就逐渐占据了这一渠道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除了传播渠道之外，360通过分析近期攻击案例发现攻击者会向Web应用中植入大量的WebShell，而这些文件的文件名中会包含“kk”的特征字符。一旦成功入侵目标设备，攻击者会尝试释放PowerCat、lCX、AnyDesk等黑客工具控制目标机器、创建账户，并尝试远程登录目标机器。此外，攻击者还会使用fscan工具扫描设备所在内网，并尝试攻击内网中的其它机器。在获取到最多设备权限后开始部署勒索病毒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/>
        </w:rPr>
        <w:drawing>
          <wp:inline distT="0" distB="0" distL="0" distR="0">
            <wp:extent cx="3373755" cy="364934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新增通过O</w:t>
      </w:r>
      <w:r>
        <w:t>A</w:t>
      </w:r>
      <w:r>
        <w:rPr>
          <w:rFonts w:hint="eastAsia"/>
        </w:rPr>
        <w:t>系统漏洞进行传播的7</w:t>
      </w:r>
      <w:r>
        <w:t>L</w:t>
      </w:r>
      <w:r>
        <w:rPr>
          <w:rFonts w:hint="eastAsia"/>
        </w:rPr>
        <w:t>ocker勒索病毒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近日3</w:t>
      </w:r>
      <w:r>
        <w:rPr>
          <w:rFonts w:ascii="宋体" w:hAnsi="宋体" w:eastAsia="宋体" w:cs="宋体"/>
        </w:rPr>
        <w:t>60</w:t>
      </w:r>
      <w:r>
        <w:rPr>
          <w:rFonts w:hint="eastAsia" w:ascii="宋体" w:hAnsi="宋体" w:eastAsia="宋体" w:cs="宋体"/>
        </w:rPr>
        <w:t>安全大脑监控到一款新型勒索病毒</w:t>
      </w:r>
      <w:r>
        <w:rPr>
          <w:rFonts w:ascii="宋体" w:hAnsi="宋体" w:eastAsia="宋体" w:cs="宋体"/>
        </w:rPr>
        <w:t>7Locker，</w:t>
      </w:r>
      <w:r>
        <w:rPr>
          <w:rFonts w:hint="eastAsia" w:ascii="宋体" w:hAnsi="宋体" w:eastAsia="宋体" w:cs="宋体"/>
        </w:rPr>
        <w:t>该病毒使用</w:t>
      </w:r>
      <w:r>
        <w:rPr>
          <w:rFonts w:ascii="宋体" w:hAnsi="宋体" w:eastAsia="宋体" w:cs="宋体"/>
        </w:rPr>
        <w:t>java语言编写</w:t>
      </w:r>
      <w:r>
        <w:rPr>
          <w:rFonts w:hint="eastAsia" w:ascii="宋体" w:hAnsi="宋体" w:eastAsia="宋体" w:cs="宋体"/>
        </w:rPr>
        <w:t>，并</w:t>
      </w:r>
      <w:r>
        <w:rPr>
          <w:rFonts w:ascii="宋体" w:hAnsi="宋体" w:eastAsia="宋体" w:cs="宋体"/>
        </w:rPr>
        <w:t>通过OA系统漏洞进行传播</w:t>
      </w:r>
      <w:r>
        <w:rPr>
          <w:rFonts w:hint="eastAsia" w:ascii="宋体" w:hAnsi="宋体" w:eastAsia="宋体" w:cs="宋体"/>
        </w:rPr>
        <w:t>。</w:t>
      </w:r>
      <w:r>
        <w:rPr>
          <w:rFonts w:ascii="宋体" w:hAnsi="宋体" w:eastAsia="宋体" w:cs="宋体"/>
        </w:rPr>
        <w:t>其本质上是利用7z压缩工具将文件添加密码后进行压缩，被加密压缩后的文件</w:t>
      </w:r>
      <w:r>
        <w:rPr>
          <w:rFonts w:hint="eastAsia" w:ascii="宋体" w:hAnsi="宋体" w:eastAsia="宋体" w:cs="宋体"/>
        </w:rPr>
        <w:t>被新增</w:t>
      </w:r>
      <w:r>
        <w:rPr>
          <w:rFonts w:ascii="宋体" w:hAnsi="宋体" w:eastAsia="宋体" w:cs="宋体"/>
        </w:rPr>
        <w:t>扩展名.7z。每个受害者通过唯一的Client Key</w:t>
      </w:r>
      <w:r>
        <w:rPr>
          <w:rFonts w:hint="eastAsia" w:ascii="宋体" w:hAnsi="宋体" w:eastAsia="宋体" w:cs="宋体"/>
        </w:rPr>
        <w:t>查看具体赎金要求以及指定的赎金支付地址。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另外，根据</w:t>
      </w:r>
      <w:r>
        <w:rPr>
          <w:rFonts w:ascii="宋体" w:hAnsi="宋体" w:eastAsia="宋体" w:cs="宋体"/>
        </w:rPr>
        <w:t>目前</w:t>
      </w:r>
      <w:r>
        <w:rPr>
          <w:rFonts w:hint="eastAsia" w:ascii="宋体" w:hAnsi="宋体" w:eastAsia="宋体" w:cs="宋体"/>
        </w:rPr>
        <w:t>已掌握的信息推测：该家族的传播事件有</w:t>
      </w:r>
      <w:r>
        <w:rPr>
          <w:rFonts w:ascii="宋体" w:hAnsi="宋体" w:eastAsia="宋体" w:cs="宋体"/>
        </w:rPr>
        <w:t>很大概率是中国台湾黑客</w:t>
      </w:r>
      <w:r>
        <w:rPr>
          <w:rFonts w:hint="eastAsia" w:ascii="宋体" w:hAnsi="宋体" w:eastAsia="宋体" w:cs="宋体"/>
        </w:rPr>
        <w:t>针对中国</w:t>
      </w:r>
      <w:r>
        <w:rPr>
          <w:rFonts w:ascii="宋体" w:hAnsi="宋体" w:eastAsia="宋体" w:cs="宋体"/>
        </w:rPr>
        <w:t>内陆发起的勒索攻击。</w:t>
      </w:r>
    </w:p>
    <w:p>
      <w:pPr>
        <w:pStyle w:val="9"/>
        <w:jc w:val="center"/>
      </w:pPr>
      <w:r>
        <w:drawing>
          <wp:inline distT="0" distB="0" distL="0" distR="0">
            <wp:extent cx="5274310" cy="45834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哥斯达黎加因多个政府部门遭</w:t>
      </w:r>
      <w:r>
        <w:rPr>
          <w:rFonts w:ascii="宋体" w:hAnsi="宋体" w:eastAsia="宋体"/>
        </w:rPr>
        <w:t>Conti攻击宣布国家进入紧急状态</w:t>
      </w:r>
    </w:p>
    <w:p>
      <w:pPr>
        <w:ind w:firstLine="42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5月8日星期日，新当选的哥斯达黎加总统查韦斯宣布国家进入紧急状态，理由是多个政府机构正遭到Conti勒索病毒攻击。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Conti勒索病毒最初声称上个月对哥斯达黎加政府进行了攻击。该国的公共卫生机构哥斯达黎加社会保障基金（CCSS）早些时候曾表示，“正在对Conti勒索病毒进行外围安全审查，以验证和防止其可能再次发动攻击。”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目前，</w:t>
      </w:r>
      <w:r>
        <w:rPr>
          <w:rFonts w:ascii="宋体" w:hAnsi="宋体" w:eastAsia="宋体" w:cs="宋体"/>
        </w:rPr>
        <w:t>Conti已发布了大约672 GB的数据，其中似乎包含属于哥斯达黎加政府机构的数据。</w:t>
      </w:r>
    </w:p>
    <w:p>
      <w:r>
        <w:drawing>
          <wp:inline distT="0" distB="0" distL="0" distR="0">
            <wp:extent cx="5274310" cy="4351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黑客信息披露</w:t>
      </w:r>
    </w:p>
    <w:p>
      <w:pPr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以下是本月收集到的黑客邮箱信息：</w:t>
      </w:r>
    </w:p>
    <w:tbl>
      <w:tblPr>
        <w:tblStyle w:val="11"/>
        <w:tblW w:w="8168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2376"/>
        <w:gridCol w:w="31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martin1993douglas@pressmail.ch</w:t>
            </w:r>
          </w:p>
        </w:tc>
        <w:tc>
          <w:tcPr>
            <w:tcW w:w="23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mallox@stealthypost.net</w:t>
            </w:r>
          </w:p>
        </w:tc>
        <w:tc>
          <w:tcPr>
            <w:tcW w:w="3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paid-files@email.tg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avastdata@privatemail.com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@pipikaki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filerecoveryassistant@privatemail.com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peekaboom@tuta.io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avastdata@airmail.cc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avastdata@privatemail.com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blackcatcc@airmail.cc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blackcat@privatemail.com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manager@time2mail.ch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dear_decript2022@mail2tor.com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dear_decript2022@jabbim.com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avastdata@privatemail.com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mallox@stealthypost.net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uped97@mail.ee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ginnydterrell@onionmail.org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martin1993douglas@pressmail.ch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back2023@proxy.tg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uped97@mail.ee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uped98@mail.ee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Spiderlock@email.tg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fast_decript2022@mail2tor.com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avastdata@airmail.cc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help001@privatemail.com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FreedomTeam@mail.ee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bryan1984jackson@tutanota.com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cris_nickson@xmpp.jp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manager@time2mail.ch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Spiderlock@email.tg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ginnydterrell@onionmail.org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yoshihama@tutanota.com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fine3412@mailfence.com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fine3413@mailfence.com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hughclapperton1877@gmx.com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help24@nerdmail.co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millenniumcrypt@msgsafe.io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ironse2022@tutanota.com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NormanBaker1929@gmx.com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ThomasJames1597@gmx.com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dec_keys@tutanota.com</w:t>
            </w:r>
          </w:p>
        </w:tc>
      </w:tr>
      <w:tr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mallox@stea1thypost.net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maliflynanth@aol.com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devicezzz@tutanota.com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helprecoverthis@mailfence.com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qamrani@airmail.cc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dec_keys@tutanota.com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johnhelper@gmx.de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supportx@onionmail.com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file_decryption@privatemail.com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elmorenolan30@nerdmail.co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Rdpmanager@airmail.cc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decryptyourfiles@firemail.cc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ariakei@protonmail.com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2022blue@mailfence.com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ironse2022@tutanota.com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lordgarson@aol.com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marcosmelborn@aol.com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Gotoworld@tutanota.com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blosson821@protonmail.com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return.files@yandex.com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return.files@keemail.me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horsemagyar@onionmail.org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d3add@protonmail.com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propersolot@gmail.com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propersolot@gmail.com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d3add@tutanota.com</w:t>
            </w:r>
          </w:p>
        </w:tc>
        <w:tc>
          <w:tcPr>
            <w:tcW w:w="3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</w:p>
        </w:tc>
      </w:tr>
    </w:tbl>
    <w:p>
      <w:pPr>
        <w:jc w:val="center"/>
        <w:rPr>
          <w:rFonts w:ascii="宋体" w:hAnsi="宋体" w:eastAsia="宋体" w:cs="宋体"/>
          <w:sz w:val="18"/>
        </w:rPr>
      </w:pPr>
      <w:r>
        <w:rPr>
          <w:rFonts w:hint="eastAsia" w:ascii="宋体" w:hAnsi="宋体" w:eastAsia="宋体" w:cs="宋体"/>
          <w:sz w:val="18"/>
        </w:rPr>
        <w:t>表格1. 黑客邮箱</w:t>
      </w:r>
    </w:p>
    <w:p>
      <w:pPr>
        <w:jc w:val="center"/>
        <w:rPr>
          <w:rFonts w:ascii="宋体" w:hAnsi="宋体" w:eastAsia="宋体" w:cs="宋体"/>
          <w:sz w:val="18"/>
        </w:rPr>
      </w:pP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当前，通过双重勒索或多重勒索模式获利的勒索病毒家族越来越多，勒索病毒所带来的数据泄露的风险也越来越大。以下是本月通过数据泄露获利的勒索病毒家族占比，该数据仅为未能第一时间缴纳赎金或拒缴纳赎金部分（已经支付赎金的企业或个人，可能不会出现在这个清单中）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以下是本月被双重勒索病毒家族攻击的企业或个人。若未发现被数据存在泄露风险的企业或个人也请第一时间自查，做好数据已被泄露准备，采取补救措施。</w:t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本月总共有</w:t>
      </w:r>
      <w:r>
        <w:rPr>
          <w:rFonts w:ascii="宋体" w:hAnsi="宋体" w:eastAsia="宋体" w:cs="宋体"/>
        </w:rPr>
        <w:t>220</w:t>
      </w:r>
      <w:r>
        <w:rPr>
          <w:rFonts w:hint="eastAsia" w:ascii="宋体" w:hAnsi="宋体" w:eastAsia="宋体" w:cs="宋体"/>
        </w:rPr>
        <w:t>个组织/企业遭遇勒索攻击，其中包含中国</w:t>
      </w:r>
      <w:r>
        <w:rPr>
          <w:rFonts w:ascii="宋体" w:hAnsi="宋体" w:eastAsia="宋体" w:cs="宋体"/>
        </w:rPr>
        <w:t>10</w:t>
      </w:r>
      <w:r>
        <w:rPr>
          <w:rFonts w:hint="eastAsia" w:ascii="宋体" w:hAnsi="宋体" w:eastAsia="宋体" w:cs="宋体"/>
        </w:rPr>
        <w:t>个组织/企业（含中国台湾省5个组织/企业）在本月遭遇了双重勒索/多重勒索。</w:t>
      </w:r>
    </w:p>
    <w:tbl>
      <w:tblPr>
        <w:tblStyle w:val="11"/>
        <w:tblW w:w="9816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268"/>
        <w:gridCol w:w="52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EYP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Elkuch Group</w:t>
            </w:r>
          </w:p>
        </w:tc>
        <w:tc>
          <w:tcPr>
            <w:tcW w:w="5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bradfordmarine.com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smd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Grupo Pavisa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agapemeanslove.org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AGCO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M+A Partners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sherpamarketing.ca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LCRD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2easy.com.br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aref.government.bg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FAMO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agenilsen.no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ELTA Hellenic Post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SOUCY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fnoutlet.com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Jameco Electronics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XEIAD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erediriva.it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An Belgium Hospital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SYSOL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edm-stone.com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The Contact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NUAIRE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foxconnbc.com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FERRAN-SERVICES.COM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XYTECH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pointsbet.com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virtus-advocaten.be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ivu.de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TRANSCONTRACT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morrisonexpress.com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Magtek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gdctax.com.au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BRITISH LINK KUWAIT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Tri-Ko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purapharm.com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Dellner Couplers AB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Pianca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grupocabal.cl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ATAPCOPROPERTIES.COM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ProJet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hinakaorg.com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An Financial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Upskwt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fodesaf.go.cr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groupe-trouillet.com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Cabase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nizing.com.tw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kuwaitflourmills.com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nottco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intertabak.com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Ludwig Freytag Group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diager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koenigstahl.pl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boltburdonkemp.co.uk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Mebulbs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suntecktts.com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Atron Solutions, LLC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EIITNET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Allports Group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An Technology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HEMERIA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Carmel College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Allcat Claims 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callinc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mosaiceins.com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Brunk Industries Inc.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allwell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www.mtss.go.cr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Unicity International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Westwood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mercyhurst.edu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silverbayseafoods.com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pauly.de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Haynes Manuals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erdwaerme-gruenwald.de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RateGain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PTC Industries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modetransportation.com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VMT-GmbH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ENSSECURITY.COM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Jefferson Credit Union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RateGain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Whitehall. (OH)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Sarasin &amp; partners LLP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AMETHYST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CMC Electronics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LATOURNERIE-WOLFROM.COM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Eurocept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firbarcarolo.it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The Catholic Foundation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InnPower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wsretailers.com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Asia Pacific University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rogz.com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FTSUMNERK12.COM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Municipality of Posadas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bfclcoin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seatarrabida.pt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Richardson &amp; Pullen, PC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willsent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berschneider.de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Omicron Consulting S.r.L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smtuc.pt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Black Bros. Co.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realestateconsulting.com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welplaat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Tex-Isle Supply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orthopaedie-appenzell.ch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gymund.dk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sgservicesud.it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ChemStation International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Tecnopack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NEWCOURSECC.COM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Trans Technology Pte Ltd.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khs-wp.de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riken-nosan.com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saludparatodos.ssm.gob.mx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xydias.gr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AmCham Shanghai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architectenbureaugofflo.be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CAVENDERS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cassagne.com.ar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Blairex Laboratories, Inc.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toshfarms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talaadthaii.com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Collegiate sports medicine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thebureau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zine-eskola.eus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Central Restaurant Products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micropakk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ats-insubria.it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Grohmann Aluworks GmbH &amp; Co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Caracol TV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rexontec.com.tw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Instance IT Solutions India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BLAIR inc.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Rollecate Group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ils.theinnovatecompanies.com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SPORTPLAZA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apsmsystems.com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Atlanta Perinatal Associates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CARTEGRAPH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shimamura.gr.jp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Wilks Tire &amp; Battery 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detego.com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Sole Technology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G&amp;P Projects And Systems S.A.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Fronteousa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tcpharmachem.com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Guardian Fueling Technologies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usu.org.au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Mansfield Energy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Flexible Circuit Technologies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optoma.com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vitalprev.com.br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GREEN MOUNTAIN ELECTRIC SUPPLY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mef.gob.pe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skinnertrans.net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Campbell &amp; Partners Consulting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siua.ac.cr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clublinks.com.au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UNIWELL Rohrsysteme GmbH &amp; Co.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vivalia.be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alliancesand.com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Jasper County Sheriff's Office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topaces.us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boltburdon.co.uk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Horwitz Law, Horwitz &amp; Associates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Zito Media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arcelormittal.hu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An International Maritime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mediuscorp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Tosoh Bioscience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Hirsch Watch Straps &amp; Accessories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zdgllc.com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nipmo.dst.gov.za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The People's Federal Credit Union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SPERONI SpA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PRGX Global Inc.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Contraloría General de la República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Travira Air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cwaengineers.com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Active Communications International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gpmlife.com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The Scholz Group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Faw-Volkswagen Automobile Co., Ltd.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fed-gmbh.de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Imagen Television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AHS Aviation Handling Services GmbH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teka.com.mx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Channel Navigator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Boom Logistics (boomlogistics.com.au)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Salud 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Caldes de Montbui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Florida Department of Veterans' Affairs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sportco.com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J.F. Taylor, Inc.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Contractors Pipe and Supply Corporation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safarni.com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FIBERTEL PERÚ SAC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Love, Barnes &amp; McKew Insurance Adjusters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delcourt.fr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Tosoh Corporation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Saskatchewan Liquor and Gaming Authority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acorentacar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simpsonplastering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CPQD - BANCO CENTRAL OF BRASIL BLOCKHAIN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PRICEDEX.COM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hospitalsanjose.es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Piggly Wiggly Alabama Distributing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pet-link.com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Yachiyo Of America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Higher School of the Public Ministry of the Union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cysco.com.tw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Transsion Holdings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Klasner Solomon &amp; Partners Chartered Professional Accountants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www.intertabak.com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　</w:t>
            </w:r>
          </w:p>
        </w:tc>
        <w:tc>
          <w:tcPr>
            <w:tcW w:w="5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　</w:t>
            </w:r>
          </w:p>
        </w:tc>
      </w:tr>
    </w:tbl>
    <w:p>
      <w:pPr>
        <w:jc w:val="center"/>
        <w:rPr>
          <w:rFonts w:ascii="宋体" w:hAnsi="宋体" w:eastAsia="宋体" w:cs="宋体"/>
          <w:sz w:val="18"/>
        </w:rPr>
      </w:pPr>
      <w:r>
        <w:rPr>
          <w:rFonts w:hint="eastAsia" w:ascii="宋体" w:hAnsi="宋体" w:eastAsia="宋体" w:cs="宋体"/>
          <w:sz w:val="18"/>
        </w:rPr>
        <w:t>表格2. 受害组织/企业</w:t>
      </w:r>
    </w:p>
    <w:p>
      <w:pPr>
        <w:jc w:val="center"/>
        <w:rPr>
          <w:rFonts w:ascii="宋体" w:hAnsi="宋体" w:eastAsia="宋体" w:cs="宋体"/>
          <w:sz w:val="18"/>
        </w:rPr>
      </w:pP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系统安全防护数据分析</w:t>
      </w:r>
    </w:p>
    <w:p>
      <w:pPr>
        <w:ind w:firstLine="420"/>
        <w:jc w:val="left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在本月被攻击的系统版本中，排行前三的依次为Windows Server 2008 、Windows 7以及Windows Server 20</w:t>
      </w:r>
      <w:r>
        <w:rPr>
          <w:rFonts w:ascii="宋体" w:hAnsi="宋体" w:eastAsia="宋体" w:cs="宋体"/>
          <w:kern w:val="0"/>
        </w:rPr>
        <w:t>03</w:t>
      </w:r>
      <w:r>
        <w:rPr>
          <w:rFonts w:hint="eastAsia" w:ascii="宋体" w:hAnsi="宋体" w:eastAsia="宋体" w:cs="宋体"/>
          <w:kern w:val="0"/>
        </w:rPr>
        <w:t>。</w:t>
      </w:r>
    </w:p>
    <w:p>
      <w:pPr>
        <w:ind w:firstLine="420"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ind w:firstLine="420"/>
        <w:jc w:val="left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对2022年</w:t>
      </w:r>
      <w:r>
        <w:rPr>
          <w:rFonts w:ascii="宋体" w:hAnsi="宋体" w:eastAsia="宋体" w:cs="宋体"/>
          <w:kern w:val="0"/>
        </w:rPr>
        <w:t>5</w:t>
      </w:r>
      <w:r>
        <w:rPr>
          <w:rFonts w:hint="eastAsia" w:ascii="宋体" w:hAnsi="宋体" w:eastAsia="宋体" w:cs="宋体"/>
          <w:kern w:val="0"/>
        </w:rPr>
        <w:t>月被攻击系统所属地域统计发现，与之前几个月采集到的数据进行对比，地区排名和占比变化均不大。数字经济发达地区仍是攻击的主要对象。</w:t>
      </w:r>
    </w:p>
    <w:p>
      <w:pPr>
        <w:ind w:firstLine="420"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通过观察2022年</w:t>
      </w:r>
      <w:r>
        <w:rPr>
          <w:rFonts w:ascii="宋体" w:hAnsi="宋体" w:eastAsia="宋体" w:cs="宋体"/>
        </w:rPr>
        <w:t>5</w:t>
      </w:r>
      <w:r>
        <w:rPr>
          <w:rFonts w:hint="eastAsia" w:ascii="宋体" w:hAnsi="宋体" w:eastAsia="宋体" w:cs="宋体"/>
        </w:rPr>
        <w:t>月弱口令攻击态势，发现RDP弱口令攻击和MYSQL弱口令攻击整体无较大波动。MSSQL弱口令攻击虽有波动，但依然处于常规范围内且整体呈上升态势。</w:t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勒索病毒关键词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以下是本月上榜活跃勒索病毒关键词统计，数据来自360勒索病毒搜索引擎。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devos：</w:t>
      </w:r>
      <w:r>
        <w:rPr>
          <w:rFonts w:hint="eastAsia" w:ascii="宋体" w:hAnsi="宋体" w:eastAsia="宋体" w:cs="宋体"/>
          <w:kern w:val="0"/>
        </w:rPr>
        <w:t>该后缀有三种情况，均因被加密文件后缀会被修改为devos而成为关键词。但本月活跃的是phobos勒索病毒家族，该家族的主要传播方式为：通过暴力破解远程桌面口令成功后手动投毒。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360：属于BeijngCrypt勒索病毒家族，由于被加密文件后缀会被修改为360而成为关键词。该家族主要的传播方式为：</w:t>
      </w:r>
      <w:r>
        <w:rPr>
          <w:rFonts w:hint="eastAsia" w:ascii="宋体" w:hAnsi="宋体" w:eastAsia="宋体" w:cs="宋体"/>
          <w:kern w:val="0"/>
        </w:rPr>
        <w:t>通过暴力破解远程桌面口令成功后手动投毒，本月新增通过数据库弱口令攻击进行传播。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locked:locked曾被多个家族使用，但在本月使用该后缀的家族是TellYouThePass勒索病毒家族。由于被加密文件后缀会被修改为locked而成为关键词。该家族本月主要的传播方式为：通过Log4j2漏洞进行传播。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Magniber：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mkp：属于Makop勒索病毒家族，由于被加密文件后缀会被修改为mkp而成为关键词。该家族主要的传播方式为：通过暴力破解远程桌面口令成功后手动投毒。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b</w:t>
      </w:r>
      <w:r>
        <w:rPr>
          <w:rFonts w:hint="eastAsia" w:ascii="宋体" w:hAnsi="宋体" w:eastAsia="宋体" w:cs="宋体"/>
        </w:rPr>
        <w:t>ozon</w:t>
      </w:r>
      <w:r>
        <w:rPr>
          <w:rFonts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t>:属于TargetCompany(Mallox)勒索病毒家族，由于被加密文件后缀会被修改为bozon</w:t>
      </w:r>
      <w:r>
        <w:rPr>
          <w:rFonts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t>。该家族传播渠道有多个，包括匿隐僵尸网络、横向渗透以及数据库弱口令爆破。本月新增通过入侵Web应用进行传播。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bozon:</w:t>
      </w:r>
      <w:r>
        <w:rPr>
          <w:rFonts w:hint="eastAsia" w:ascii="宋体" w:hAnsi="宋体" w:eastAsia="宋体" w:cs="宋体"/>
        </w:rPr>
        <w:t>同b</w:t>
      </w:r>
      <w:r>
        <w:rPr>
          <w:rFonts w:ascii="宋体" w:hAnsi="宋体" w:eastAsia="宋体" w:cs="宋体"/>
        </w:rPr>
        <w:t>ozon3</w:t>
      </w:r>
      <w:r>
        <w:rPr>
          <w:rFonts w:hint="eastAsia" w:ascii="宋体" w:hAnsi="宋体" w:eastAsia="宋体" w:cs="宋体"/>
        </w:rPr>
        <w:t>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avast</w:t>
      </w:r>
      <w:r>
        <w:rPr>
          <w:rFonts w:ascii="宋体" w:hAnsi="宋体" w:eastAsia="宋体" w:cs="宋体"/>
        </w:rPr>
        <w:t>:</w:t>
      </w:r>
      <w:r>
        <w:rPr>
          <w:rFonts w:hint="eastAsia" w:ascii="宋体" w:hAnsi="宋体" w:eastAsia="宋体" w:cs="宋体"/>
        </w:rPr>
        <w:t xml:space="preserve"> 同b</w:t>
      </w:r>
      <w:r>
        <w:rPr>
          <w:rFonts w:ascii="宋体" w:hAnsi="宋体" w:eastAsia="宋体" w:cs="宋体"/>
        </w:rPr>
        <w:t>ozon3</w:t>
      </w:r>
      <w:r>
        <w:rPr>
          <w:rFonts w:hint="eastAsia" w:ascii="宋体" w:hAnsi="宋体" w:eastAsia="宋体" w:cs="宋体"/>
        </w:rPr>
        <w:t>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e</w:t>
      </w:r>
      <w:r>
        <w:rPr>
          <w:rFonts w:ascii="宋体" w:hAnsi="宋体" w:eastAsia="宋体" w:cs="宋体"/>
        </w:rPr>
        <w:t>king:</w:t>
      </w:r>
      <w:r>
        <w:rPr>
          <w:rFonts w:hint="eastAsia" w:ascii="宋体" w:hAnsi="宋体" w:eastAsia="宋体" w:cs="宋体"/>
        </w:rPr>
        <w:t>属于phobos勒索病毒家族，由于被加密文件后缀会被修改为eking而成为关键词。</w:t>
      </w:r>
      <w:r>
        <w:rPr>
          <w:rFonts w:hint="eastAsia" w:ascii="宋体" w:hAnsi="宋体" w:eastAsia="宋体" w:cs="宋体"/>
          <w:kern w:val="0"/>
        </w:rPr>
        <w:t>家族的主要传播方式为：通过暴力破解远程桌面口令成功后手动投毒。</w:t>
      </w:r>
    </w:p>
    <w:p>
      <w:pPr>
        <w:pStyle w:val="18"/>
        <w:numPr>
          <w:ilvl w:val="0"/>
          <w:numId w:val="2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rook:属于Rook勒索病毒家族，由于被加密文件后缀会被修改为rook而成为关键词。该家族的主要传播方式为：通过匿隐僵尸网络进行传播。本月(2022年2月)受害者大部分是因为到下载网站下载注册机感染的匿隐僵尸网络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解密大师</w:t>
      </w:r>
    </w:p>
    <w:p>
      <w:pPr>
        <w:ind w:firstLine="420"/>
        <w:rPr>
          <w:rStyle w:val="17"/>
          <w:rFonts w:ascii="宋体" w:hAnsi="宋体" w:eastAsia="宋体" w:cs="宋体"/>
          <w:b w:val="0"/>
          <w:bCs w:val="0"/>
          <w:sz w:val="21"/>
          <w:szCs w:val="22"/>
        </w:rPr>
      </w:pPr>
      <w:r>
        <w:rPr>
          <w:rFonts w:hint="eastAsia" w:ascii="宋体" w:hAnsi="宋体" w:eastAsia="宋体" w:cs="宋体"/>
        </w:rPr>
        <w:t>从解密大师本月解密数据看，解密量最大的是Gand</w:t>
      </w:r>
      <w:r>
        <w:rPr>
          <w:rFonts w:ascii="宋体" w:hAnsi="宋体" w:eastAsia="宋体" w:cs="宋体"/>
        </w:rPr>
        <w:t>Crab</w:t>
      </w:r>
      <w:r>
        <w:rPr>
          <w:rFonts w:hint="eastAsia" w:ascii="宋体" w:hAnsi="宋体" w:eastAsia="宋体" w:cs="宋体"/>
        </w:rPr>
        <w:t>，其次是Coffee。使用解密大师解密文件的用户数量最高的是被</w:t>
      </w:r>
      <w:r>
        <w:rPr>
          <w:rFonts w:ascii="宋体" w:hAnsi="宋体" w:eastAsia="宋体" w:cs="宋体"/>
        </w:rPr>
        <w:t>Crysis</w:t>
      </w:r>
      <w:r>
        <w:rPr>
          <w:rFonts w:hint="eastAsia" w:ascii="宋体" w:hAnsi="宋体" w:eastAsia="宋体" w:cs="宋体"/>
        </w:rPr>
        <w:t>家族加密的设备，其次是被</w:t>
      </w:r>
      <w:r>
        <w:rPr>
          <w:rFonts w:ascii="宋体" w:hAnsi="宋体" w:eastAsia="宋体" w:cs="宋体"/>
        </w:rPr>
        <w:t>CryptoJoker</w:t>
      </w:r>
      <w:r>
        <w:rPr>
          <w:rFonts w:hint="eastAsia" w:ascii="宋体" w:hAnsi="宋体" w:eastAsia="宋体" w:cs="宋体"/>
        </w:rPr>
        <w:t>家族加密的设备。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D6D21"/>
    <w:multiLevelType w:val="multilevel"/>
    <w:tmpl w:val="131D6D2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5C25A25"/>
    <w:multiLevelType w:val="multilevel"/>
    <w:tmpl w:val="45C25A25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BjNDdlOWYyNmVhZGM0NDdlYjdkZDA4OWYyZjdjMjUifQ=="/>
  </w:docVars>
  <w:rsids>
    <w:rsidRoot w:val="00B14964"/>
    <w:rsid w:val="00001D14"/>
    <w:rsid w:val="000032A8"/>
    <w:rsid w:val="000038B8"/>
    <w:rsid w:val="0000434E"/>
    <w:rsid w:val="000046D6"/>
    <w:rsid w:val="00004D54"/>
    <w:rsid w:val="0000620A"/>
    <w:rsid w:val="0000725D"/>
    <w:rsid w:val="00007CE1"/>
    <w:rsid w:val="00011903"/>
    <w:rsid w:val="00011E4D"/>
    <w:rsid w:val="0001228F"/>
    <w:rsid w:val="000203E9"/>
    <w:rsid w:val="00020878"/>
    <w:rsid w:val="00023AF3"/>
    <w:rsid w:val="0002773B"/>
    <w:rsid w:val="00032E0A"/>
    <w:rsid w:val="000379C5"/>
    <w:rsid w:val="00037BB0"/>
    <w:rsid w:val="00037C27"/>
    <w:rsid w:val="000405CF"/>
    <w:rsid w:val="00040B00"/>
    <w:rsid w:val="00040DC1"/>
    <w:rsid w:val="0004252C"/>
    <w:rsid w:val="00043D86"/>
    <w:rsid w:val="000472BE"/>
    <w:rsid w:val="0005051A"/>
    <w:rsid w:val="00051157"/>
    <w:rsid w:val="0005204B"/>
    <w:rsid w:val="00052491"/>
    <w:rsid w:val="00054CFA"/>
    <w:rsid w:val="00054EA1"/>
    <w:rsid w:val="0006024B"/>
    <w:rsid w:val="00061CAC"/>
    <w:rsid w:val="00064ABE"/>
    <w:rsid w:val="00066A1D"/>
    <w:rsid w:val="0006702F"/>
    <w:rsid w:val="000726E6"/>
    <w:rsid w:val="0007625B"/>
    <w:rsid w:val="000766D7"/>
    <w:rsid w:val="00076C86"/>
    <w:rsid w:val="0008468F"/>
    <w:rsid w:val="000848BF"/>
    <w:rsid w:val="00085F4A"/>
    <w:rsid w:val="0008600C"/>
    <w:rsid w:val="00086E87"/>
    <w:rsid w:val="000900A3"/>
    <w:rsid w:val="000902EE"/>
    <w:rsid w:val="000907D2"/>
    <w:rsid w:val="000927E1"/>
    <w:rsid w:val="00094DE0"/>
    <w:rsid w:val="00095285"/>
    <w:rsid w:val="000966FD"/>
    <w:rsid w:val="0009690B"/>
    <w:rsid w:val="000A00F0"/>
    <w:rsid w:val="000A0125"/>
    <w:rsid w:val="000A326F"/>
    <w:rsid w:val="000A3D6C"/>
    <w:rsid w:val="000A481E"/>
    <w:rsid w:val="000A5839"/>
    <w:rsid w:val="000A72DA"/>
    <w:rsid w:val="000A796F"/>
    <w:rsid w:val="000B08A0"/>
    <w:rsid w:val="000B268E"/>
    <w:rsid w:val="000B2A6A"/>
    <w:rsid w:val="000B2F88"/>
    <w:rsid w:val="000B4E1E"/>
    <w:rsid w:val="000B52FD"/>
    <w:rsid w:val="000B7BA5"/>
    <w:rsid w:val="000C0090"/>
    <w:rsid w:val="000C0E7D"/>
    <w:rsid w:val="000C1123"/>
    <w:rsid w:val="000C12A9"/>
    <w:rsid w:val="000C2764"/>
    <w:rsid w:val="000C4424"/>
    <w:rsid w:val="000C4744"/>
    <w:rsid w:val="000C56FB"/>
    <w:rsid w:val="000C6CE3"/>
    <w:rsid w:val="000C6F48"/>
    <w:rsid w:val="000C77E0"/>
    <w:rsid w:val="000D0C3B"/>
    <w:rsid w:val="000D37B0"/>
    <w:rsid w:val="000D4143"/>
    <w:rsid w:val="000D73B2"/>
    <w:rsid w:val="000D7539"/>
    <w:rsid w:val="000D7ADD"/>
    <w:rsid w:val="000E1751"/>
    <w:rsid w:val="000E1BC3"/>
    <w:rsid w:val="000E1D3E"/>
    <w:rsid w:val="000E3525"/>
    <w:rsid w:val="000E447D"/>
    <w:rsid w:val="000E5D65"/>
    <w:rsid w:val="000E6DB1"/>
    <w:rsid w:val="000E7617"/>
    <w:rsid w:val="000F19B4"/>
    <w:rsid w:val="000F1B3A"/>
    <w:rsid w:val="000F240C"/>
    <w:rsid w:val="000F2B67"/>
    <w:rsid w:val="000F3B6A"/>
    <w:rsid w:val="000F3C5D"/>
    <w:rsid w:val="000F46C5"/>
    <w:rsid w:val="000F606D"/>
    <w:rsid w:val="000F68BB"/>
    <w:rsid w:val="000F6AD9"/>
    <w:rsid w:val="000F6DE5"/>
    <w:rsid w:val="000F7B3D"/>
    <w:rsid w:val="00100CBE"/>
    <w:rsid w:val="00101194"/>
    <w:rsid w:val="00104B09"/>
    <w:rsid w:val="0011068D"/>
    <w:rsid w:val="00110FA3"/>
    <w:rsid w:val="0011102A"/>
    <w:rsid w:val="001120B2"/>
    <w:rsid w:val="001134DA"/>
    <w:rsid w:val="00113F76"/>
    <w:rsid w:val="00113F7A"/>
    <w:rsid w:val="001147CE"/>
    <w:rsid w:val="00114D81"/>
    <w:rsid w:val="001154CA"/>
    <w:rsid w:val="00116148"/>
    <w:rsid w:val="00116701"/>
    <w:rsid w:val="0012164C"/>
    <w:rsid w:val="001237D8"/>
    <w:rsid w:val="00126450"/>
    <w:rsid w:val="00126B1A"/>
    <w:rsid w:val="001303CB"/>
    <w:rsid w:val="0013055F"/>
    <w:rsid w:val="0013072D"/>
    <w:rsid w:val="00131ADE"/>
    <w:rsid w:val="00131E9A"/>
    <w:rsid w:val="00135B9F"/>
    <w:rsid w:val="001360DA"/>
    <w:rsid w:val="00136336"/>
    <w:rsid w:val="00137240"/>
    <w:rsid w:val="001378E7"/>
    <w:rsid w:val="00137ECB"/>
    <w:rsid w:val="00142790"/>
    <w:rsid w:val="00143457"/>
    <w:rsid w:val="00144438"/>
    <w:rsid w:val="00144A8D"/>
    <w:rsid w:val="00146275"/>
    <w:rsid w:val="00146A08"/>
    <w:rsid w:val="00146A76"/>
    <w:rsid w:val="001506D6"/>
    <w:rsid w:val="00153AA3"/>
    <w:rsid w:val="001545C7"/>
    <w:rsid w:val="00154EFD"/>
    <w:rsid w:val="00160198"/>
    <w:rsid w:val="00160F46"/>
    <w:rsid w:val="0016112C"/>
    <w:rsid w:val="00161262"/>
    <w:rsid w:val="0016166A"/>
    <w:rsid w:val="00161D54"/>
    <w:rsid w:val="001625C1"/>
    <w:rsid w:val="00162B7D"/>
    <w:rsid w:val="00163AA4"/>
    <w:rsid w:val="00163B93"/>
    <w:rsid w:val="00167296"/>
    <w:rsid w:val="0017082B"/>
    <w:rsid w:val="00173BF8"/>
    <w:rsid w:val="00173CC0"/>
    <w:rsid w:val="00173FB0"/>
    <w:rsid w:val="00174681"/>
    <w:rsid w:val="001764C5"/>
    <w:rsid w:val="001765F6"/>
    <w:rsid w:val="0017688A"/>
    <w:rsid w:val="001802A8"/>
    <w:rsid w:val="00180763"/>
    <w:rsid w:val="00181D44"/>
    <w:rsid w:val="001828A3"/>
    <w:rsid w:val="00183EEF"/>
    <w:rsid w:val="00183FB8"/>
    <w:rsid w:val="001844D0"/>
    <w:rsid w:val="00184A66"/>
    <w:rsid w:val="00185CEA"/>
    <w:rsid w:val="00186236"/>
    <w:rsid w:val="00186BB6"/>
    <w:rsid w:val="00190C9E"/>
    <w:rsid w:val="00190F23"/>
    <w:rsid w:val="00191F07"/>
    <w:rsid w:val="0019356A"/>
    <w:rsid w:val="00194502"/>
    <w:rsid w:val="001946D1"/>
    <w:rsid w:val="00195FB2"/>
    <w:rsid w:val="001A13C2"/>
    <w:rsid w:val="001A18FF"/>
    <w:rsid w:val="001A3EB2"/>
    <w:rsid w:val="001A41FD"/>
    <w:rsid w:val="001A43CE"/>
    <w:rsid w:val="001A570E"/>
    <w:rsid w:val="001A73D0"/>
    <w:rsid w:val="001B0BCB"/>
    <w:rsid w:val="001B27E0"/>
    <w:rsid w:val="001B2A21"/>
    <w:rsid w:val="001B3691"/>
    <w:rsid w:val="001B4661"/>
    <w:rsid w:val="001C285C"/>
    <w:rsid w:val="001C42D3"/>
    <w:rsid w:val="001C5181"/>
    <w:rsid w:val="001C689B"/>
    <w:rsid w:val="001D0783"/>
    <w:rsid w:val="001D109F"/>
    <w:rsid w:val="001D1ABC"/>
    <w:rsid w:val="001D1C9B"/>
    <w:rsid w:val="001D2269"/>
    <w:rsid w:val="001D2EA2"/>
    <w:rsid w:val="001D3323"/>
    <w:rsid w:val="001D3E9B"/>
    <w:rsid w:val="001D4304"/>
    <w:rsid w:val="001D5372"/>
    <w:rsid w:val="001D6000"/>
    <w:rsid w:val="001D6B1A"/>
    <w:rsid w:val="001D6DC1"/>
    <w:rsid w:val="001D747B"/>
    <w:rsid w:val="001E376B"/>
    <w:rsid w:val="001E4E8C"/>
    <w:rsid w:val="001E5282"/>
    <w:rsid w:val="001E7332"/>
    <w:rsid w:val="001F005D"/>
    <w:rsid w:val="001F50EB"/>
    <w:rsid w:val="001F569C"/>
    <w:rsid w:val="001F6F7E"/>
    <w:rsid w:val="001F7DF8"/>
    <w:rsid w:val="00203B6B"/>
    <w:rsid w:val="002044FA"/>
    <w:rsid w:val="00205201"/>
    <w:rsid w:val="002052C2"/>
    <w:rsid w:val="00205DAD"/>
    <w:rsid w:val="002063FB"/>
    <w:rsid w:val="00207771"/>
    <w:rsid w:val="00210258"/>
    <w:rsid w:val="00210302"/>
    <w:rsid w:val="0021141E"/>
    <w:rsid w:val="002122AE"/>
    <w:rsid w:val="002126FA"/>
    <w:rsid w:val="0021294E"/>
    <w:rsid w:val="00213958"/>
    <w:rsid w:val="0021468A"/>
    <w:rsid w:val="00214894"/>
    <w:rsid w:val="00214CC8"/>
    <w:rsid w:val="0021610E"/>
    <w:rsid w:val="00220CBC"/>
    <w:rsid w:val="002215AF"/>
    <w:rsid w:val="00221980"/>
    <w:rsid w:val="002225B4"/>
    <w:rsid w:val="0022281C"/>
    <w:rsid w:val="00223EBD"/>
    <w:rsid w:val="00224B06"/>
    <w:rsid w:val="00224B25"/>
    <w:rsid w:val="00224D30"/>
    <w:rsid w:val="00224D52"/>
    <w:rsid w:val="002254B2"/>
    <w:rsid w:val="00225CCC"/>
    <w:rsid w:val="00230665"/>
    <w:rsid w:val="002309F4"/>
    <w:rsid w:val="00230EC8"/>
    <w:rsid w:val="00234E33"/>
    <w:rsid w:val="00236705"/>
    <w:rsid w:val="00237102"/>
    <w:rsid w:val="0023718D"/>
    <w:rsid w:val="002407B4"/>
    <w:rsid w:val="00240F16"/>
    <w:rsid w:val="00241EC7"/>
    <w:rsid w:val="00242AB3"/>
    <w:rsid w:val="00242E36"/>
    <w:rsid w:val="002448B5"/>
    <w:rsid w:val="00245525"/>
    <w:rsid w:val="00251690"/>
    <w:rsid w:val="002517B7"/>
    <w:rsid w:val="0025350C"/>
    <w:rsid w:val="00254282"/>
    <w:rsid w:val="002548D8"/>
    <w:rsid w:val="002549C8"/>
    <w:rsid w:val="00255A39"/>
    <w:rsid w:val="00255E0F"/>
    <w:rsid w:val="00256A43"/>
    <w:rsid w:val="00260507"/>
    <w:rsid w:val="00262DA4"/>
    <w:rsid w:val="00263B84"/>
    <w:rsid w:val="00264341"/>
    <w:rsid w:val="00264FC5"/>
    <w:rsid w:val="002657A9"/>
    <w:rsid w:val="00265BD4"/>
    <w:rsid w:val="00267893"/>
    <w:rsid w:val="002712BD"/>
    <w:rsid w:val="00274782"/>
    <w:rsid w:val="0027544C"/>
    <w:rsid w:val="002768E8"/>
    <w:rsid w:val="002770C5"/>
    <w:rsid w:val="00280843"/>
    <w:rsid w:val="00281240"/>
    <w:rsid w:val="00282DFE"/>
    <w:rsid w:val="002839AC"/>
    <w:rsid w:val="00284491"/>
    <w:rsid w:val="0028509A"/>
    <w:rsid w:val="00285708"/>
    <w:rsid w:val="00286932"/>
    <w:rsid w:val="00287CD8"/>
    <w:rsid w:val="002903F4"/>
    <w:rsid w:val="0029480A"/>
    <w:rsid w:val="00294B56"/>
    <w:rsid w:val="00294CE2"/>
    <w:rsid w:val="002951C0"/>
    <w:rsid w:val="00297E4F"/>
    <w:rsid w:val="002A0893"/>
    <w:rsid w:val="002A1807"/>
    <w:rsid w:val="002A211D"/>
    <w:rsid w:val="002A3767"/>
    <w:rsid w:val="002A3FAC"/>
    <w:rsid w:val="002A4088"/>
    <w:rsid w:val="002B037C"/>
    <w:rsid w:val="002B109B"/>
    <w:rsid w:val="002B439F"/>
    <w:rsid w:val="002B61E8"/>
    <w:rsid w:val="002B6B27"/>
    <w:rsid w:val="002C29D4"/>
    <w:rsid w:val="002C7ED2"/>
    <w:rsid w:val="002D09DD"/>
    <w:rsid w:val="002D2E70"/>
    <w:rsid w:val="002D346B"/>
    <w:rsid w:val="002D45E0"/>
    <w:rsid w:val="002D6E20"/>
    <w:rsid w:val="002D72B6"/>
    <w:rsid w:val="002D7E53"/>
    <w:rsid w:val="002E1AF1"/>
    <w:rsid w:val="002E2307"/>
    <w:rsid w:val="002E36CB"/>
    <w:rsid w:val="002E3B64"/>
    <w:rsid w:val="002E442E"/>
    <w:rsid w:val="002E4F90"/>
    <w:rsid w:val="002E533C"/>
    <w:rsid w:val="002E617C"/>
    <w:rsid w:val="002E790A"/>
    <w:rsid w:val="002F638D"/>
    <w:rsid w:val="002F64B9"/>
    <w:rsid w:val="00300FA8"/>
    <w:rsid w:val="00303B23"/>
    <w:rsid w:val="00304021"/>
    <w:rsid w:val="00305146"/>
    <w:rsid w:val="0031032F"/>
    <w:rsid w:val="003108AE"/>
    <w:rsid w:val="0031175F"/>
    <w:rsid w:val="00312EAA"/>
    <w:rsid w:val="00321245"/>
    <w:rsid w:val="00321276"/>
    <w:rsid w:val="00321B92"/>
    <w:rsid w:val="00321FAE"/>
    <w:rsid w:val="00322C96"/>
    <w:rsid w:val="003240FA"/>
    <w:rsid w:val="00326399"/>
    <w:rsid w:val="00330165"/>
    <w:rsid w:val="00330FB8"/>
    <w:rsid w:val="003348AE"/>
    <w:rsid w:val="003366A4"/>
    <w:rsid w:val="003369C3"/>
    <w:rsid w:val="00337ACE"/>
    <w:rsid w:val="00340303"/>
    <w:rsid w:val="00340B27"/>
    <w:rsid w:val="00343671"/>
    <w:rsid w:val="00343B63"/>
    <w:rsid w:val="003450B7"/>
    <w:rsid w:val="003467A0"/>
    <w:rsid w:val="00346DE5"/>
    <w:rsid w:val="00350FB4"/>
    <w:rsid w:val="00351948"/>
    <w:rsid w:val="00355745"/>
    <w:rsid w:val="00357DDA"/>
    <w:rsid w:val="00360242"/>
    <w:rsid w:val="0036041D"/>
    <w:rsid w:val="003607AA"/>
    <w:rsid w:val="00360F1D"/>
    <w:rsid w:val="00362282"/>
    <w:rsid w:val="00362BCA"/>
    <w:rsid w:val="0036327D"/>
    <w:rsid w:val="00363EF4"/>
    <w:rsid w:val="00365E18"/>
    <w:rsid w:val="003670E4"/>
    <w:rsid w:val="0036770F"/>
    <w:rsid w:val="003716F4"/>
    <w:rsid w:val="00371864"/>
    <w:rsid w:val="00372487"/>
    <w:rsid w:val="003728E0"/>
    <w:rsid w:val="00373223"/>
    <w:rsid w:val="00374DFC"/>
    <w:rsid w:val="00375D8D"/>
    <w:rsid w:val="0037687E"/>
    <w:rsid w:val="00376AE2"/>
    <w:rsid w:val="003776BC"/>
    <w:rsid w:val="00381902"/>
    <w:rsid w:val="00382747"/>
    <w:rsid w:val="00382F0E"/>
    <w:rsid w:val="00384A0F"/>
    <w:rsid w:val="00384C10"/>
    <w:rsid w:val="00385640"/>
    <w:rsid w:val="00385CB0"/>
    <w:rsid w:val="00386F7E"/>
    <w:rsid w:val="00387823"/>
    <w:rsid w:val="00387A6F"/>
    <w:rsid w:val="00390A20"/>
    <w:rsid w:val="003910B6"/>
    <w:rsid w:val="00391A31"/>
    <w:rsid w:val="003936B3"/>
    <w:rsid w:val="00394F0B"/>
    <w:rsid w:val="00396F03"/>
    <w:rsid w:val="003A0E21"/>
    <w:rsid w:val="003A479C"/>
    <w:rsid w:val="003A7BE5"/>
    <w:rsid w:val="003B0C6C"/>
    <w:rsid w:val="003B28C2"/>
    <w:rsid w:val="003B35CD"/>
    <w:rsid w:val="003B3847"/>
    <w:rsid w:val="003B4383"/>
    <w:rsid w:val="003B5202"/>
    <w:rsid w:val="003B6DD4"/>
    <w:rsid w:val="003B7161"/>
    <w:rsid w:val="003B78F0"/>
    <w:rsid w:val="003C11F6"/>
    <w:rsid w:val="003C1656"/>
    <w:rsid w:val="003C1FB1"/>
    <w:rsid w:val="003C237A"/>
    <w:rsid w:val="003C2976"/>
    <w:rsid w:val="003C619C"/>
    <w:rsid w:val="003C6523"/>
    <w:rsid w:val="003C65BE"/>
    <w:rsid w:val="003D08C2"/>
    <w:rsid w:val="003D262B"/>
    <w:rsid w:val="003D531C"/>
    <w:rsid w:val="003D6E96"/>
    <w:rsid w:val="003E0BB4"/>
    <w:rsid w:val="003E1E0B"/>
    <w:rsid w:val="003E2725"/>
    <w:rsid w:val="003E43A5"/>
    <w:rsid w:val="003E5BAE"/>
    <w:rsid w:val="003E6564"/>
    <w:rsid w:val="003E6D32"/>
    <w:rsid w:val="003E6E3C"/>
    <w:rsid w:val="003E7418"/>
    <w:rsid w:val="003E761C"/>
    <w:rsid w:val="003F02B1"/>
    <w:rsid w:val="003F1032"/>
    <w:rsid w:val="003F6500"/>
    <w:rsid w:val="004004AF"/>
    <w:rsid w:val="004013D6"/>
    <w:rsid w:val="004024AB"/>
    <w:rsid w:val="00402739"/>
    <w:rsid w:val="004044E6"/>
    <w:rsid w:val="004109FF"/>
    <w:rsid w:val="0041353D"/>
    <w:rsid w:val="0041404F"/>
    <w:rsid w:val="0041427D"/>
    <w:rsid w:val="0041549A"/>
    <w:rsid w:val="00416391"/>
    <w:rsid w:val="00417F34"/>
    <w:rsid w:val="00421233"/>
    <w:rsid w:val="00422539"/>
    <w:rsid w:val="00422588"/>
    <w:rsid w:val="00424658"/>
    <w:rsid w:val="0042472A"/>
    <w:rsid w:val="0042488D"/>
    <w:rsid w:val="00424B29"/>
    <w:rsid w:val="0042672B"/>
    <w:rsid w:val="00430252"/>
    <w:rsid w:val="00431DB5"/>
    <w:rsid w:val="00432B3D"/>
    <w:rsid w:val="00433085"/>
    <w:rsid w:val="00434C15"/>
    <w:rsid w:val="004358B6"/>
    <w:rsid w:val="004371EB"/>
    <w:rsid w:val="004379B6"/>
    <w:rsid w:val="004412BD"/>
    <w:rsid w:val="004419BF"/>
    <w:rsid w:val="004426A7"/>
    <w:rsid w:val="004436D5"/>
    <w:rsid w:val="0044411A"/>
    <w:rsid w:val="00444414"/>
    <w:rsid w:val="004478E6"/>
    <w:rsid w:val="004522CA"/>
    <w:rsid w:val="00452DD7"/>
    <w:rsid w:val="0045368E"/>
    <w:rsid w:val="00455A27"/>
    <w:rsid w:val="004564E7"/>
    <w:rsid w:val="0045709D"/>
    <w:rsid w:val="004604F0"/>
    <w:rsid w:val="004633C8"/>
    <w:rsid w:val="004665F3"/>
    <w:rsid w:val="00466B32"/>
    <w:rsid w:val="00466DCC"/>
    <w:rsid w:val="0047007D"/>
    <w:rsid w:val="00470B9C"/>
    <w:rsid w:val="00472EB1"/>
    <w:rsid w:val="00472EC9"/>
    <w:rsid w:val="00476035"/>
    <w:rsid w:val="0047672C"/>
    <w:rsid w:val="004768F5"/>
    <w:rsid w:val="00480732"/>
    <w:rsid w:val="00480E1A"/>
    <w:rsid w:val="00480E6F"/>
    <w:rsid w:val="004836CF"/>
    <w:rsid w:val="00483BFC"/>
    <w:rsid w:val="004843E4"/>
    <w:rsid w:val="00484CDC"/>
    <w:rsid w:val="00486F86"/>
    <w:rsid w:val="00490BBD"/>
    <w:rsid w:val="00490FE1"/>
    <w:rsid w:val="004938A5"/>
    <w:rsid w:val="00494451"/>
    <w:rsid w:val="004949B3"/>
    <w:rsid w:val="0049543E"/>
    <w:rsid w:val="004956FB"/>
    <w:rsid w:val="004A093B"/>
    <w:rsid w:val="004A0A45"/>
    <w:rsid w:val="004A1ADB"/>
    <w:rsid w:val="004A41F5"/>
    <w:rsid w:val="004A798B"/>
    <w:rsid w:val="004B02D0"/>
    <w:rsid w:val="004B39F7"/>
    <w:rsid w:val="004B4A2D"/>
    <w:rsid w:val="004B6A54"/>
    <w:rsid w:val="004B7A92"/>
    <w:rsid w:val="004B7A9A"/>
    <w:rsid w:val="004C008F"/>
    <w:rsid w:val="004C044A"/>
    <w:rsid w:val="004C147A"/>
    <w:rsid w:val="004C1764"/>
    <w:rsid w:val="004C1EBC"/>
    <w:rsid w:val="004C2482"/>
    <w:rsid w:val="004C3AD3"/>
    <w:rsid w:val="004C5F1F"/>
    <w:rsid w:val="004C65B3"/>
    <w:rsid w:val="004D08F4"/>
    <w:rsid w:val="004D0D40"/>
    <w:rsid w:val="004D2AFA"/>
    <w:rsid w:val="004D4EF4"/>
    <w:rsid w:val="004D74CC"/>
    <w:rsid w:val="004E2443"/>
    <w:rsid w:val="004E4E2A"/>
    <w:rsid w:val="004E65DB"/>
    <w:rsid w:val="004E75EB"/>
    <w:rsid w:val="004F02F8"/>
    <w:rsid w:val="004F119B"/>
    <w:rsid w:val="004F1BC2"/>
    <w:rsid w:val="004F2DAE"/>
    <w:rsid w:val="004F2FFE"/>
    <w:rsid w:val="004F31FD"/>
    <w:rsid w:val="004F3874"/>
    <w:rsid w:val="004F4237"/>
    <w:rsid w:val="004F54F2"/>
    <w:rsid w:val="004F719E"/>
    <w:rsid w:val="004F74A0"/>
    <w:rsid w:val="004F7C23"/>
    <w:rsid w:val="005001AB"/>
    <w:rsid w:val="00501BD3"/>
    <w:rsid w:val="00501BF3"/>
    <w:rsid w:val="00502098"/>
    <w:rsid w:val="00503834"/>
    <w:rsid w:val="00503C8E"/>
    <w:rsid w:val="00503D11"/>
    <w:rsid w:val="00505344"/>
    <w:rsid w:val="005100A2"/>
    <w:rsid w:val="00510B45"/>
    <w:rsid w:val="0051130F"/>
    <w:rsid w:val="00512B60"/>
    <w:rsid w:val="00512C1B"/>
    <w:rsid w:val="00513EFE"/>
    <w:rsid w:val="00515D1C"/>
    <w:rsid w:val="005175A1"/>
    <w:rsid w:val="00517E48"/>
    <w:rsid w:val="005201A4"/>
    <w:rsid w:val="005211B7"/>
    <w:rsid w:val="00521EF7"/>
    <w:rsid w:val="00523631"/>
    <w:rsid w:val="0052496E"/>
    <w:rsid w:val="005250BD"/>
    <w:rsid w:val="0052733D"/>
    <w:rsid w:val="00527ED8"/>
    <w:rsid w:val="00530220"/>
    <w:rsid w:val="005329DA"/>
    <w:rsid w:val="00532AAE"/>
    <w:rsid w:val="00532BC5"/>
    <w:rsid w:val="005340F9"/>
    <w:rsid w:val="00535CE8"/>
    <w:rsid w:val="005360A8"/>
    <w:rsid w:val="005367DD"/>
    <w:rsid w:val="00540072"/>
    <w:rsid w:val="005416EA"/>
    <w:rsid w:val="00544D0D"/>
    <w:rsid w:val="00551AC7"/>
    <w:rsid w:val="005521E0"/>
    <w:rsid w:val="00556A79"/>
    <w:rsid w:val="00556C8A"/>
    <w:rsid w:val="00556F22"/>
    <w:rsid w:val="0055784A"/>
    <w:rsid w:val="00562517"/>
    <w:rsid w:val="005626FA"/>
    <w:rsid w:val="00562E3A"/>
    <w:rsid w:val="00563805"/>
    <w:rsid w:val="00565C27"/>
    <w:rsid w:val="005661A9"/>
    <w:rsid w:val="00566657"/>
    <w:rsid w:val="005666B3"/>
    <w:rsid w:val="0057083E"/>
    <w:rsid w:val="005709F7"/>
    <w:rsid w:val="005711CC"/>
    <w:rsid w:val="00574CA6"/>
    <w:rsid w:val="005757D6"/>
    <w:rsid w:val="00580205"/>
    <w:rsid w:val="00580695"/>
    <w:rsid w:val="0058558E"/>
    <w:rsid w:val="005863C0"/>
    <w:rsid w:val="00586897"/>
    <w:rsid w:val="00590D9F"/>
    <w:rsid w:val="005913B2"/>
    <w:rsid w:val="00591495"/>
    <w:rsid w:val="0059245F"/>
    <w:rsid w:val="00592CDA"/>
    <w:rsid w:val="00594882"/>
    <w:rsid w:val="00594F85"/>
    <w:rsid w:val="00595613"/>
    <w:rsid w:val="00595C6C"/>
    <w:rsid w:val="00595DC2"/>
    <w:rsid w:val="00595E82"/>
    <w:rsid w:val="0059746A"/>
    <w:rsid w:val="005A1B6A"/>
    <w:rsid w:val="005A29CE"/>
    <w:rsid w:val="005A5572"/>
    <w:rsid w:val="005A59B2"/>
    <w:rsid w:val="005A7349"/>
    <w:rsid w:val="005B0CEC"/>
    <w:rsid w:val="005B0D43"/>
    <w:rsid w:val="005B3360"/>
    <w:rsid w:val="005B52C1"/>
    <w:rsid w:val="005B53AE"/>
    <w:rsid w:val="005B583B"/>
    <w:rsid w:val="005B63E7"/>
    <w:rsid w:val="005B67CF"/>
    <w:rsid w:val="005B6A66"/>
    <w:rsid w:val="005B7779"/>
    <w:rsid w:val="005B7AC9"/>
    <w:rsid w:val="005B7B3D"/>
    <w:rsid w:val="005C147C"/>
    <w:rsid w:val="005C1879"/>
    <w:rsid w:val="005C26D3"/>
    <w:rsid w:val="005C44C0"/>
    <w:rsid w:val="005C5030"/>
    <w:rsid w:val="005C7412"/>
    <w:rsid w:val="005C783F"/>
    <w:rsid w:val="005C7B63"/>
    <w:rsid w:val="005D00FE"/>
    <w:rsid w:val="005D17B3"/>
    <w:rsid w:val="005D4E73"/>
    <w:rsid w:val="005D4EC4"/>
    <w:rsid w:val="005D5200"/>
    <w:rsid w:val="005D552C"/>
    <w:rsid w:val="005D57D7"/>
    <w:rsid w:val="005D6C51"/>
    <w:rsid w:val="005D7D38"/>
    <w:rsid w:val="005E06E1"/>
    <w:rsid w:val="005E0FE5"/>
    <w:rsid w:val="005E1EE8"/>
    <w:rsid w:val="005E2843"/>
    <w:rsid w:val="005E2D11"/>
    <w:rsid w:val="005E3029"/>
    <w:rsid w:val="005E3903"/>
    <w:rsid w:val="005E392E"/>
    <w:rsid w:val="005E3FEF"/>
    <w:rsid w:val="005E53F6"/>
    <w:rsid w:val="005E6C7A"/>
    <w:rsid w:val="005E7076"/>
    <w:rsid w:val="005E7921"/>
    <w:rsid w:val="005F07EB"/>
    <w:rsid w:val="005F220F"/>
    <w:rsid w:val="005F2C8A"/>
    <w:rsid w:val="005F4F41"/>
    <w:rsid w:val="00601637"/>
    <w:rsid w:val="00601AA1"/>
    <w:rsid w:val="00601C43"/>
    <w:rsid w:val="00603CBD"/>
    <w:rsid w:val="0060691E"/>
    <w:rsid w:val="00606B69"/>
    <w:rsid w:val="00607643"/>
    <w:rsid w:val="00613E8B"/>
    <w:rsid w:val="006153E3"/>
    <w:rsid w:val="006155CA"/>
    <w:rsid w:val="00615B99"/>
    <w:rsid w:val="00617757"/>
    <w:rsid w:val="00617CF4"/>
    <w:rsid w:val="006238F9"/>
    <w:rsid w:val="00624920"/>
    <w:rsid w:val="00624DA6"/>
    <w:rsid w:val="00625ABB"/>
    <w:rsid w:val="00626489"/>
    <w:rsid w:val="006276B6"/>
    <w:rsid w:val="00630504"/>
    <w:rsid w:val="00630D38"/>
    <w:rsid w:val="0063288D"/>
    <w:rsid w:val="00632946"/>
    <w:rsid w:val="00632F5A"/>
    <w:rsid w:val="00632FAC"/>
    <w:rsid w:val="00633994"/>
    <w:rsid w:val="00633C4A"/>
    <w:rsid w:val="0063461B"/>
    <w:rsid w:val="006354A8"/>
    <w:rsid w:val="006374DA"/>
    <w:rsid w:val="00640DE6"/>
    <w:rsid w:val="006448E2"/>
    <w:rsid w:val="00645C57"/>
    <w:rsid w:val="00647778"/>
    <w:rsid w:val="00651EA9"/>
    <w:rsid w:val="006547E6"/>
    <w:rsid w:val="00655159"/>
    <w:rsid w:val="00656DD1"/>
    <w:rsid w:val="006575F2"/>
    <w:rsid w:val="00660997"/>
    <w:rsid w:val="006612D0"/>
    <w:rsid w:val="006615CD"/>
    <w:rsid w:val="00661651"/>
    <w:rsid w:val="006616A3"/>
    <w:rsid w:val="00661995"/>
    <w:rsid w:val="00661F33"/>
    <w:rsid w:val="00662093"/>
    <w:rsid w:val="006621CE"/>
    <w:rsid w:val="006635DE"/>
    <w:rsid w:val="00663D58"/>
    <w:rsid w:val="006654AE"/>
    <w:rsid w:val="006706C7"/>
    <w:rsid w:val="00673BCA"/>
    <w:rsid w:val="00675BE2"/>
    <w:rsid w:val="00675C34"/>
    <w:rsid w:val="006808F2"/>
    <w:rsid w:val="00683025"/>
    <w:rsid w:val="00683440"/>
    <w:rsid w:val="006846DD"/>
    <w:rsid w:val="0068547C"/>
    <w:rsid w:val="006906AE"/>
    <w:rsid w:val="006918F5"/>
    <w:rsid w:val="00692E18"/>
    <w:rsid w:val="0069394D"/>
    <w:rsid w:val="00693E4D"/>
    <w:rsid w:val="00695C2A"/>
    <w:rsid w:val="00696BDF"/>
    <w:rsid w:val="00697B85"/>
    <w:rsid w:val="006A05CB"/>
    <w:rsid w:val="006A0B5F"/>
    <w:rsid w:val="006A24CA"/>
    <w:rsid w:val="006A3CBC"/>
    <w:rsid w:val="006A4E88"/>
    <w:rsid w:val="006A4FB6"/>
    <w:rsid w:val="006A5195"/>
    <w:rsid w:val="006A7064"/>
    <w:rsid w:val="006B1AF3"/>
    <w:rsid w:val="006B2F16"/>
    <w:rsid w:val="006B32CB"/>
    <w:rsid w:val="006B3EC8"/>
    <w:rsid w:val="006B57AC"/>
    <w:rsid w:val="006B6E9C"/>
    <w:rsid w:val="006B7945"/>
    <w:rsid w:val="006C1685"/>
    <w:rsid w:val="006C17C7"/>
    <w:rsid w:val="006C27BB"/>
    <w:rsid w:val="006C2F8D"/>
    <w:rsid w:val="006C4AF7"/>
    <w:rsid w:val="006C5C83"/>
    <w:rsid w:val="006C7DCD"/>
    <w:rsid w:val="006C7F8F"/>
    <w:rsid w:val="006D0101"/>
    <w:rsid w:val="006D0982"/>
    <w:rsid w:val="006D211E"/>
    <w:rsid w:val="006D3178"/>
    <w:rsid w:val="006D3573"/>
    <w:rsid w:val="006D3B96"/>
    <w:rsid w:val="006D418E"/>
    <w:rsid w:val="006D6FDD"/>
    <w:rsid w:val="006E04B2"/>
    <w:rsid w:val="006E1570"/>
    <w:rsid w:val="006E1C63"/>
    <w:rsid w:val="006E1E82"/>
    <w:rsid w:val="006E4ED6"/>
    <w:rsid w:val="006E535F"/>
    <w:rsid w:val="006E6EA1"/>
    <w:rsid w:val="006F0A13"/>
    <w:rsid w:val="006F0C32"/>
    <w:rsid w:val="006F123E"/>
    <w:rsid w:val="006F18CD"/>
    <w:rsid w:val="006F1A88"/>
    <w:rsid w:val="006F1DE0"/>
    <w:rsid w:val="006F1F69"/>
    <w:rsid w:val="006F6E38"/>
    <w:rsid w:val="0070126C"/>
    <w:rsid w:val="007026F7"/>
    <w:rsid w:val="00702F6C"/>
    <w:rsid w:val="00703B21"/>
    <w:rsid w:val="00703DC4"/>
    <w:rsid w:val="007058AE"/>
    <w:rsid w:val="00706277"/>
    <w:rsid w:val="00706AC3"/>
    <w:rsid w:val="0071178A"/>
    <w:rsid w:val="00713148"/>
    <w:rsid w:val="007146FE"/>
    <w:rsid w:val="00714BF7"/>
    <w:rsid w:val="00715857"/>
    <w:rsid w:val="00715D60"/>
    <w:rsid w:val="0072005B"/>
    <w:rsid w:val="007232C8"/>
    <w:rsid w:val="0072454E"/>
    <w:rsid w:val="00724787"/>
    <w:rsid w:val="00725155"/>
    <w:rsid w:val="007276D1"/>
    <w:rsid w:val="00727B17"/>
    <w:rsid w:val="00730B68"/>
    <w:rsid w:val="00734E1C"/>
    <w:rsid w:val="00735182"/>
    <w:rsid w:val="007352CE"/>
    <w:rsid w:val="0073542F"/>
    <w:rsid w:val="00736AD7"/>
    <w:rsid w:val="00740316"/>
    <w:rsid w:val="00741FB8"/>
    <w:rsid w:val="00743F5C"/>
    <w:rsid w:val="0074404C"/>
    <w:rsid w:val="00745B46"/>
    <w:rsid w:val="00745D0A"/>
    <w:rsid w:val="00745D5D"/>
    <w:rsid w:val="00745EC4"/>
    <w:rsid w:val="0074677D"/>
    <w:rsid w:val="00746B6F"/>
    <w:rsid w:val="00746E28"/>
    <w:rsid w:val="007471C5"/>
    <w:rsid w:val="00751237"/>
    <w:rsid w:val="0075376B"/>
    <w:rsid w:val="00756E16"/>
    <w:rsid w:val="00757B4A"/>
    <w:rsid w:val="007608C9"/>
    <w:rsid w:val="00760C80"/>
    <w:rsid w:val="007637F4"/>
    <w:rsid w:val="007642FA"/>
    <w:rsid w:val="007643E9"/>
    <w:rsid w:val="00766E17"/>
    <w:rsid w:val="00771AEC"/>
    <w:rsid w:val="00774299"/>
    <w:rsid w:val="00774C86"/>
    <w:rsid w:val="00776CBA"/>
    <w:rsid w:val="00780B32"/>
    <w:rsid w:val="00780D93"/>
    <w:rsid w:val="007826BE"/>
    <w:rsid w:val="007912DF"/>
    <w:rsid w:val="00792353"/>
    <w:rsid w:val="00792CCC"/>
    <w:rsid w:val="0079502B"/>
    <w:rsid w:val="0079505C"/>
    <w:rsid w:val="00795A0C"/>
    <w:rsid w:val="00795F8A"/>
    <w:rsid w:val="0079619E"/>
    <w:rsid w:val="00796279"/>
    <w:rsid w:val="00797732"/>
    <w:rsid w:val="00797EDC"/>
    <w:rsid w:val="007A0234"/>
    <w:rsid w:val="007A0BC2"/>
    <w:rsid w:val="007A25E3"/>
    <w:rsid w:val="007A2B45"/>
    <w:rsid w:val="007A3D09"/>
    <w:rsid w:val="007A4950"/>
    <w:rsid w:val="007A50ED"/>
    <w:rsid w:val="007A6291"/>
    <w:rsid w:val="007A6F4A"/>
    <w:rsid w:val="007A77DF"/>
    <w:rsid w:val="007A7AF0"/>
    <w:rsid w:val="007B0AE4"/>
    <w:rsid w:val="007B123B"/>
    <w:rsid w:val="007B15E1"/>
    <w:rsid w:val="007B1D82"/>
    <w:rsid w:val="007B5063"/>
    <w:rsid w:val="007B63F3"/>
    <w:rsid w:val="007B6F97"/>
    <w:rsid w:val="007B7234"/>
    <w:rsid w:val="007B7327"/>
    <w:rsid w:val="007B7AC8"/>
    <w:rsid w:val="007C1160"/>
    <w:rsid w:val="007C22BD"/>
    <w:rsid w:val="007C2E21"/>
    <w:rsid w:val="007C3D2A"/>
    <w:rsid w:val="007C3E93"/>
    <w:rsid w:val="007C489F"/>
    <w:rsid w:val="007C5E4D"/>
    <w:rsid w:val="007C6BCA"/>
    <w:rsid w:val="007C7F90"/>
    <w:rsid w:val="007D029D"/>
    <w:rsid w:val="007D184F"/>
    <w:rsid w:val="007D364D"/>
    <w:rsid w:val="007D5510"/>
    <w:rsid w:val="007D5724"/>
    <w:rsid w:val="007D5B4C"/>
    <w:rsid w:val="007D67C5"/>
    <w:rsid w:val="007D6A2E"/>
    <w:rsid w:val="007D704D"/>
    <w:rsid w:val="007D7503"/>
    <w:rsid w:val="007D7CB8"/>
    <w:rsid w:val="007E088E"/>
    <w:rsid w:val="007E34D2"/>
    <w:rsid w:val="007E4CF6"/>
    <w:rsid w:val="007E76FF"/>
    <w:rsid w:val="007F5EED"/>
    <w:rsid w:val="00801FF5"/>
    <w:rsid w:val="00802C4C"/>
    <w:rsid w:val="00802FA1"/>
    <w:rsid w:val="0080340C"/>
    <w:rsid w:val="008035FF"/>
    <w:rsid w:val="00803A4D"/>
    <w:rsid w:val="00803D46"/>
    <w:rsid w:val="00805F13"/>
    <w:rsid w:val="00806EE7"/>
    <w:rsid w:val="00807FC9"/>
    <w:rsid w:val="00810478"/>
    <w:rsid w:val="0081400C"/>
    <w:rsid w:val="00814E61"/>
    <w:rsid w:val="008156AB"/>
    <w:rsid w:val="00820821"/>
    <w:rsid w:val="0082091B"/>
    <w:rsid w:val="00821615"/>
    <w:rsid w:val="00821FBB"/>
    <w:rsid w:val="00822090"/>
    <w:rsid w:val="00825A85"/>
    <w:rsid w:val="00826089"/>
    <w:rsid w:val="008266B4"/>
    <w:rsid w:val="00826748"/>
    <w:rsid w:val="00830183"/>
    <w:rsid w:val="00830815"/>
    <w:rsid w:val="008315AA"/>
    <w:rsid w:val="0083172D"/>
    <w:rsid w:val="00832E2E"/>
    <w:rsid w:val="0083656F"/>
    <w:rsid w:val="00836847"/>
    <w:rsid w:val="00836B8B"/>
    <w:rsid w:val="00836C3F"/>
    <w:rsid w:val="00836D59"/>
    <w:rsid w:val="00841679"/>
    <w:rsid w:val="008422F7"/>
    <w:rsid w:val="00844B11"/>
    <w:rsid w:val="00844ED6"/>
    <w:rsid w:val="00850202"/>
    <w:rsid w:val="00850289"/>
    <w:rsid w:val="008509B8"/>
    <w:rsid w:val="008518A2"/>
    <w:rsid w:val="008533D4"/>
    <w:rsid w:val="00855142"/>
    <w:rsid w:val="00855B5D"/>
    <w:rsid w:val="0085686B"/>
    <w:rsid w:val="0085778E"/>
    <w:rsid w:val="0085794B"/>
    <w:rsid w:val="00860356"/>
    <w:rsid w:val="008618DA"/>
    <w:rsid w:val="00862E8C"/>
    <w:rsid w:val="00863ACA"/>
    <w:rsid w:val="008650F2"/>
    <w:rsid w:val="00865315"/>
    <w:rsid w:val="00865696"/>
    <w:rsid w:val="008666F0"/>
    <w:rsid w:val="00867052"/>
    <w:rsid w:val="00870EEE"/>
    <w:rsid w:val="00871DCF"/>
    <w:rsid w:val="008751D5"/>
    <w:rsid w:val="00876030"/>
    <w:rsid w:val="00876376"/>
    <w:rsid w:val="00877D78"/>
    <w:rsid w:val="008819E1"/>
    <w:rsid w:val="008829CA"/>
    <w:rsid w:val="00883740"/>
    <w:rsid w:val="008871F7"/>
    <w:rsid w:val="00887543"/>
    <w:rsid w:val="00891148"/>
    <w:rsid w:val="00892B78"/>
    <w:rsid w:val="00892CEE"/>
    <w:rsid w:val="00892EE2"/>
    <w:rsid w:val="00895BF8"/>
    <w:rsid w:val="00897540"/>
    <w:rsid w:val="00897BB5"/>
    <w:rsid w:val="00897E0A"/>
    <w:rsid w:val="00897FF2"/>
    <w:rsid w:val="008A0210"/>
    <w:rsid w:val="008A2501"/>
    <w:rsid w:val="008A468C"/>
    <w:rsid w:val="008A4692"/>
    <w:rsid w:val="008A65F9"/>
    <w:rsid w:val="008A68F6"/>
    <w:rsid w:val="008A7E89"/>
    <w:rsid w:val="008B0594"/>
    <w:rsid w:val="008B0BE4"/>
    <w:rsid w:val="008B0FC0"/>
    <w:rsid w:val="008B118F"/>
    <w:rsid w:val="008B1509"/>
    <w:rsid w:val="008B1773"/>
    <w:rsid w:val="008B2615"/>
    <w:rsid w:val="008B321B"/>
    <w:rsid w:val="008B3725"/>
    <w:rsid w:val="008B3E90"/>
    <w:rsid w:val="008B41F9"/>
    <w:rsid w:val="008B5404"/>
    <w:rsid w:val="008B67A4"/>
    <w:rsid w:val="008B73CB"/>
    <w:rsid w:val="008C013F"/>
    <w:rsid w:val="008C18E4"/>
    <w:rsid w:val="008C49F5"/>
    <w:rsid w:val="008C78E8"/>
    <w:rsid w:val="008D1314"/>
    <w:rsid w:val="008D2F64"/>
    <w:rsid w:val="008D626C"/>
    <w:rsid w:val="008D6B39"/>
    <w:rsid w:val="008D6E5C"/>
    <w:rsid w:val="008D6F10"/>
    <w:rsid w:val="008D7A9B"/>
    <w:rsid w:val="008E0107"/>
    <w:rsid w:val="008E0F2B"/>
    <w:rsid w:val="008E113D"/>
    <w:rsid w:val="008E19A9"/>
    <w:rsid w:val="008E3D65"/>
    <w:rsid w:val="008E4D2E"/>
    <w:rsid w:val="008E6F2B"/>
    <w:rsid w:val="008E7369"/>
    <w:rsid w:val="008E79E2"/>
    <w:rsid w:val="008F484F"/>
    <w:rsid w:val="008F6472"/>
    <w:rsid w:val="008F6B61"/>
    <w:rsid w:val="008F7261"/>
    <w:rsid w:val="009002F3"/>
    <w:rsid w:val="00902562"/>
    <w:rsid w:val="00902E07"/>
    <w:rsid w:val="009031DB"/>
    <w:rsid w:val="0090358C"/>
    <w:rsid w:val="00904798"/>
    <w:rsid w:val="0090700E"/>
    <w:rsid w:val="0090798E"/>
    <w:rsid w:val="00907E00"/>
    <w:rsid w:val="0091148B"/>
    <w:rsid w:val="00911DFF"/>
    <w:rsid w:val="00911E0A"/>
    <w:rsid w:val="0091247D"/>
    <w:rsid w:val="0091295E"/>
    <w:rsid w:val="00915C06"/>
    <w:rsid w:val="00916C6A"/>
    <w:rsid w:val="009174B1"/>
    <w:rsid w:val="00917839"/>
    <w:rsid w:val="00920171"/>
    <w:rsid w:val="00920947"/>
    <w:rsid w:val="009243D3"/>
    <w:rsid w:val="00924941"/>
    <w:rsid w:val="00924AA7"/>
    <w:rsid w:val="009251C2"/>
    <w:rsid w:val="00925A8D"/>
    <w:rsid w:val="00926173"/>
    <w:rsid w:val="00926FE3"/>
    <w:rsid w:val="00927BA6"/>
    <w:rsid w:val="00927EC1"/>
    <w:rsid w:val="009325F8"/>
    <w:rsid w:val="0093593F"/>
    <w:rsid w:val="00936241"/>
    <w:rsid w:val="009369E3"/>
    <w:rsid w:val="00941D25"/>
    <w:rsid w:val="00943057"/>
    <w:rsid w:val="00943D9C"/>
    <w:rsid w:val="009463AD"/>
    <w:rsid w:val="00946DC6"/>
    <w:rsid w:val="00951DDE"/>
    <w:rsid w:val="00952F04"/>
    <w:rsid w:val="00954891"/>
    <w:rsid w:val="00957724"/>
    <w:rsid w:val="00957FB3"/>
    <w:rsid w:val="00960CD5"/>
    <w:rsid w:val="00960FA0"/>
    <w:rsid w:val="00961369"/>
    <w:rsid w:val="00962B27"/>
    <w:rsid w:val="00963346"/>
    <w:rsid w:val="0096344B"/>
    <w:rsid w:val="0096368C"/>
    <w:rsid w:val="00963FA2"/>
    <w:rsid w:val="00965014"/>
    <w:rsid w:val="00965058"/>
    <w:rsid w:val="00966408"/>
    <w:rsid w:val="009674A1"/>
    <w:rsid w:val="00971488"/>
    <w:rsid w:val="00971DB0"/>
    <w:rsid w:val="00972E01"/>
    <w:rsid w:val="00973E45"/>
    <w:rsid w:val="00974823"/>
    <w:rsid w:val="00974A54"/>
    <w:rsid w:val="00974AE0"/>
    <w:rsid w:val="00975F2E"/>
    <w:rsid w:val="009810E0"/>
    <w:rsid w:val="00981C83"/>
    <w:rsid w:val="00981D3E"/>
    <w:rsid w:val="00982D94"/>
    <w:rsid w:val="00983C9F"/>
    <w:rsid w:val="009846BC"/>
    <w:rsid w:val="00986780"/>
    <w:rsid w:val="00987FB6"/>
    <w:rsid w:val="00992AB4"/>
    <w:rsid w:val="00992E7C"/>
    <w:rsid w:val="00993732"/>
    <w:rsid w:val="00993A40"/>
    <w:rsid w:val="009942ED"/>
    <w:rsid w:val="00996249"/>
    <w:rsid w:val="009965E3"/>
    <w:rsid w:val="00997799"/>
    <w:rsid w:val="009A0864"/>
    <w:rsid w:val="009A10BB"/>
    <w:rsid w:val="009A2DEB"/>
    <w:rsid w:val="009A3CF2"/>
    <w:rsid w:val="009A4617"/>
    <w:rsid w:val="009A5FC7"/>
    <w:rsid w:val="009A7BDC"/>
    <w:rsid w:val="009B193D"/>
    <w:rsid w:val="009B3A6D"/>
    <w:rsid w:val="009B3DF3"/>
    <w:rsid w:val="009B6529"/>
    <w:rsid w:val="009B6F5B"/>
    <w:rsid w:val="009B7643"/>
    <w:rsid w:val="009B76A2"/>
    <w:rsid w:val="009C07C3"/>
    <w:rsid w:val="009C2808"/>
    <w:rsid w:val="009C2E61"/>
    <w:rsid w:val="009C4E46"/>
    <w:rsid w:val="009C5201"/>
    <w:rsid w:val="009C55E8"/>
    <w:rsid w:val="009C5A2F"/>
    <w:rsid w:val="009C604C"/>
    <w:rsid w:val="009C7814"/>
    <w:rsid w:val="009C7B47"/>
    <w:rsid w:val="009D26FD"/>
    <w:rsid w:val="009D2FBA"/>
    <w:rsid w:val="009D3690"/>
    <w:rsid w:val="009D378B"/>
    <w:rsid w:val="009D3B25"/>
    <w:rsid w:val="009D4395"/>
    <w:rsid w:val="009D49C3"/>
    <w:rsid w:val="009D54DB"/>
    <w:rsid w:val="009D6D43"/>
    <w:rsid w:val="009E0113"/>
    <w:rsid w:val="009E0700"/>
    <w:rsid w:val="009E0DD1"/>
    <w:rsid w:val="009E3CC9"/>
    <w:rsid w:val="009E5435"/>
    <w:rsid w:val="009E6CFF"/>
    <w:rsid w:val="009F0A82"/>
    <w:rsid w:val="009F17EB"/>
    <w:rsid w:val="009F2097"/>
    <w:rsid w:val="009F4312"/>
    <w:rsid w:val="009F5485"/>
    <w:rsid w:val="009F6992"/>
    <w:rsid w:val="00A0057D"/>
    <w:rsid w:val="00A01BC3"/>
    <w:rsid w:val="00A038AC"/>
    <w:rsid w:val="00A04565"/>
    <w:rsid w:val="00A0474F"/>
    <w:rsid w:val="00A0569D"/>
    <w:rsid w:val="00A059D8"/>
    <w:rsid w:val="00A05CA2"/>
    <w:rsid w:val="00A066D6"/>
    <w:rsid w:val="00A07263"/>
    <w:rsid w:val="00A13C1E"/>
    <w:rsid w:val="00A13CA9"/>
    <w:rsid w:val="00A15ECB"/>
    <w:rsid w:val="00A237CA"/>
    <w:rsid w:val="00A254CE"/>
    <w:rsid w:val="00A27E13"/>
    <w:rsid w:val="00A31C3D"/>
    <w:rsid w:val="00A32CFF"/>
    <w:rsid w:val="00A360D8"/>
    <w:rsid w:val="00A3686B"/>
    <w:rsid w:val="00A416E6"/>
    <w:rsid w:val="00A43AC9"/>
    <w:rsid w:val="00A43ED0"/>
    <w:rsid w:val="00A45C74"/>
    <w:rsid w:val="00A45DD2"/>
    <w:rsid w:val="00A46E92"/>
    <w:rsid w:val="00A473DC"/>
    <w:rsid w:val="00A51489"/>
    <w:rsid w:val="00A51560"/>
    <w:rsid w:val="00A568CB"/>
    <w:rsid w:val="00A6055F"/>
    <w:rsid w:val="00A61B99"/>
    <w:rsid w:val="00A61F1C"/>
    <w:rsid w:val="00A6292F"/>
    <w:rsid w:val="00A62D72"/>
    <w:rsid w:val="00A64DE8"/>
    <w:rsid w:val="00A65605"/>
    <w:rsid w:val="00A65FCC"/>
    <w:rsid w:val="00A67290"/>
    <w:rsid w:val="00A673EE"/>
    <w:rsid w:val="00A67D27"/>
    <w:rsid w:val="00A70CA0"/>
    <w:rsid w:val="00A72AF0"/>
    <w:rsid w:val="00A7329C"/>
    <w:rsid w:val="00A73F73"/>
    <w:rsid w:val="00A7479B"/>
    <w:rsid w:val="00A76CF5"/>
    <w:rsid w:val="00A809ED"/>
    <w:rsid w:val="00A82D10"/>
    <w:rsid w:val="00A83EC0"/>
    <w:rsid w:val="00A848C0"/>
    <w:rsid w:val="00A84A1B"/>
    <w:rsid w:val="00A84CB6"/>
    <w:rsid w:val="00A85A99"/>
    <w:rsid w:val="00A87282"/>
    <w:rsid w:val="00A91B03"/>
    <w:rsid w:val="00A92927"/>
    <w:rsid w:val="00A94EA3"/>
    <w:rsid w:val="00A95C29"/>
    <w:rsid w:val="00A96CC5"/>
    <w:rsid w:val="00A97C0A"/>
    <w:rsid w:val="00AA16D6"/>
    <w:rsid w:val="00AA176E"/>
    <w:rsid w:val="00AA3DD3"/>
    <w:rsid w:val="00AA4A16"/>
    <w:rsid w:val="00AA5161"/>
    <w:rsid w:val="00AA60CB"/>
    <w:rsid w:val="00AA7B8E"/>
    <w:rsid w:val="00AB003B"/>
    <w:rsid w:val="00AB048F"/>
    <w:rsid w:val="00AB3FA5"/>
    <w:rsid w:val="00AB406A"/>
    <w:rsid w:val="00AB441C"/>
    <w:rsid w:val="00AB5563"/>
    <w:rsid w:val="00AB6B25"/>
    <w:rsid w:val="00AB6DE2"/>
    <w:rsid w:val="00AC023F"/>
    <w:rsid w:val="00AC19FC"/>
    <w:rsid w:val="00AC1B52"/>
    <w:rsid w:val="00AC1D74"/>
    <w:rsid w:val="00AC4976"/>
    <w:rsid w:val="00AC4D53"/>
    <w:rsid w:val="00AC4E6A"/>
    <w:rsid w:val="00AC59A8"/>
    <w:rsid w:val="00AD0A38"/>
    <w:rsid w:val="00AD0F56"/>
    <w:rsid w:val="00AD2A42"/>
    <w:rsid w:val="00AD3236"/>
    <w:rsid w:val="00AD551B"/>
    <w:rsid w:val="00AD6CE4"/>
    <w:rsid w:val="00AE0CFB"/>
    <w:rsid w:val="00AE3227"/>
    <w:rsid w:val="00AE49B9"/>
    <w:rsid w:val="00AE49E0"/>
    <w:rsid w:val="00AE4E76"/>
    <w:rsid w:val="00AE6ABF"/>
    <w:rsid w:val="00AF3046"/>
    <w:rsid w:val="00AF3ED0"/>
    <w:rsid w:val="00AF4294"/>
    <w:rsid w:val="00AF45BE"/>
    <w:rsid w:val="00AF590B"/>
    <w:rsid w:val="00AF60B9"/>
    <w:rsid w:val="00AF6F84"/>
    <w:rsid w:val="00AF7F75"/>
    <w:rsid w:val="00B04B96"/>
    <w:rsid w:val="00B05075"/>
    <w:rsid w:val="00B06163"/>
    <w:rsid w:val="00B06BE5"/>
    <w:rsid w:val="00B0740F"/>
    <w:rsid w:val="00B07B15"/>
    <w:rsid w:val="00B11CF1"/>
    <w:rsid w:val="00B12764"/>
    <w:rsid w:val="00B12A28"/>
    <w:rsid w:val="00B12E54"/>
    <w:rsid w:val="00B144EB"/>
    <w:rsid w:val="00B14838"/>
    <w:rsid w:val="00B14960"/>
    <w:rsid w:val="00B14964"/>
    <w:rsid w:val="00B16542"/>
    <w:rsid w:val="00B235B5"/>
    <w:rsid w:val="00B24DF4"/>
    <w:rsid w:val="00B2649A"/>
    <w:rsid w:val="00B31D30"/>
    <w:rsid w:val="00B32B82"/>
    <w:rsid w:val="00B34DD8"/>
    <w:rsid w:val="00B3524E"/>
    <w:rsid w:val="00B36152"/>
    <w:rsid w:val="00B40D35"/>
    <w:rsid w:val="00B40F36"/>
    <w:rsid w:val="00B40F3F"/>
    <w:rsid w:val="00B41849"/>
    <w:rsid w:val="00B427CA"/>
    <w:rsid w:val="00B43A01"/>
    <w:rsid w:val="00B43B95"/>
    <w:rsid w:val="00B43FDB"/>
    <w:rsid w:val="00B4454E"/>
    <w:rsid w:val="00B44883"/>
    <w:rsid w:val="00B4510D"/>
    <w:rsid w:val="00B458DB"/>
    <w:rsid w:val="00B47216"/>
    <w:rsid w:val="00B47955"/>
    <w:rsid w:val="00B47AA8"/>
    <w:rsid w:val="00B50D6E"/>
    <w:rsid w:val="00B515F2"/>
    <w:rsid w:val="00B53F6D"/>
    <w:rsid w:val="00B560F9"/>
    <w:rsid w:val="00B60FF0"/>
    <w:rsid w:val="00B62AB1"/>
    <w:rsid w:val="00B62EEB"/>
    <w:rsid w:val="00B630E8"/>
    <w:rsid w:val="00B63FA3"/>
    <w:rsid w:val="00B6453C"/>
    <w:rsid w:val="00B652FC"/>
    <w:rsid w:val="00B65D1B"/>
    <w:rsid w:val="00B67ED6"/>
    <w:rsid w:val="00B71C22"/>
    <w:rsid w:val="00B71D41"/>
    <w:rsid w:val="00B72391"/>
    <w:rsid w:val="00B73C20"/>
    <w:rsid w:val="00B73FB8"/>
    <w:rsid w:val="00B74B36"/>
    <w:rsid w:val="00B759EC"/>
    <w:rsid w:val="00B777D2"/>
    <w:rsid w:val="00B77932"/>
    <w:rsid w:val="00B7798E"/>
    <w:rsid w:val="00B8128B"/>
    <w:rsid w:val="00B82A53"/>
    <w:rsid w:val="00B842BF"/>
    <w:rsid w:val="00B84300"/>
    <w:rsid w:val="00B852A9"/>
    <w:rsid w:val="00B85C6C"/>
    <w:rsid w:val="00B85E0C"/>
    <w:rsid w:val="00B860FF"/>
    <w:rsid w:val="00B865FB"/>
    <w:rsid w:val="00B86690"/>
    <w:rsid w:val="00B9069A"/>
    <w:rsid w:val="00B92A93"/>
    <w:rsid w:val="00B92F94"/>
    <w:rsid w:val="00B9739C"/>
    <w:rsid w:val="00B97BED"/>
    <w:rsid w:val="00B97F07"/>
    <w:rsid w:val="00BA0006"/>
    <w:rsid w:val="00BA1A92"/>
    <w:rsid w:val="00BA3F62"/>
    <w:rsid w:val="00BA421F"/>
    <w:rsid w:val="00BA612F"/>
    <w:rsid w:val="00BB16D2"/>
    <w:rsid w:val="00BB2CEA"/>
    <w:rsid w:val="00BB2D64"/>
    <w:rsid w:val="00BB362D"/>
    <w:rsid w:val="00BB3A40"/>
    <w:rsid w:val="00BB4064"/>
    <w:rsid w:val="00BB568A"/>
    <w:rsid w:val="00BB7430"/>
    <w:rsid w:val="00BC13B5"/>
    <w:rsid w:val="00BC20C5"/>
    <w:rsid w:val="00BC2182"/>
    <w:rsid w:val="00BC2CB6"/>
    <w:rsid w:val="00BC2FDC"/>
    <w:rsid w:val="00BC3264"/>
    <w:rsid w:val="00BC46FB"/>
    <w:rsid w:val="00BC631C"/>
    <w:rsid w:val="00BC6CD0"/>
    <w:rsid w:val="00BD0427"/>
    <w:rsid w:val="00BD3727"/>
    <w:rsid w:val="00BD3E2A"/>
    <w:rsid w:val="00BD4FCE"/>
    <w:rsid w:val="00BD548C"/>
    <w:rsid w:val="00BD7A46"/>
    <w:rsid w:val="00BD7D81"/>
    <w:rsid w:val="00BE1CB3"/>
    <w:rsid w:val="00BE28EC"/>
    <w:rsid w:val="00BE2B2E"/>
    <w:rsid w:val="00BE5252"/>
    <w:rsid w:val="00BE5441"/>
    <w:rsid w:val="00BE61B6"/>
    <w:rsid w:val="00BE74C3"/>
    <w:rsid w:val="00BE7607"/>
    <w:rsid w:val="00BE7E9F"/>
    <w:rsid w:val="00BE7F6F"/>
    <w:rsid w:val="00BF2088"/>
    <w:rsid w:val="00BF31F0"/>
    <w:rsid w:val="00BF340A"/>
    <w:rsid w:val="00BF44C8"/>
    <w:rsid w:val="00BF57E1"/>
    <w:rsid w:val="00BF62A3"/>
    <w:rsid w:val="00BF64B9"/>
    <w:rsid w:val="00BF6AEC"/>
    <w:rsid w:val="00C0082E"/>
    <w:rsid w:val="00C010F0"/>
    <w:rsid w:val="00C01246"/>
    <w:rsid w:val="00C01D14"/>
    <w:rsid w:val="00C01EF3"/>
    <w:rsid w:val="00C02E86"/>
    <w:rsid w:val="00C05694"/>
    <w:rsid w:val="00C064C5"/>
    <w:rsid w:val="00C0690F"/>
    <w:rsid w:val="00C06A12"/>
    <w:rsid w:val="00C117EA"/>
    <w:rsid w:val="00C133CB"/>
    <w:rsid w:val="00C14E4B"/>
    <w:rsid w:val="00C15F98"/>
    <w:rsid w:val="00C16886"/>
    <w:rsid w:val="00C16EED"/>
    <w:rsid w:val="00C1741A"/>
    <w:rsid w:val="00C17489"/>
    <w:rsid w:val="00C17543"/>
    <w:rsid w:val="00C17E7C"/>
    <w:rsid w:val="00C20434"/>
    <w:rsid w:val="00C20B18"/>
    <w:rsid w:val="00C2299A"/>
    <w:rsid w:val="00C231D6"/>
    <w:rsid w:val="00C239A8"/>
    <w:rsid w:val="00C23FB9"/>
    <w:rsid w:val="00C24530"/>
    <w:rsid w:val="00C247AA"/>
    <w:rsid w:val="00C247E6"/>
    <w:rsid w:val="00C24B50"/>
    <w:rsid w:val="00C2611A"/>
    <w:rsid w:val="00C27921"/>
    <w:rsid w:val="00C32AD2"/>
    <w:rsid w:val="00C32D80"/>
    <w:rsid w:val="00C33264"/>
    <w:rsid w:val="00C342D1"/>
    <w:rsid w:val="00C34C8C"/>
    <w:rsid w:val="00C35140"/>
    <w:rsid w:val="00C36682"/>
    <w:rsid w:val="00C405E1"/>
    <w:rsid w:val="00C426B9"/>
    <w:rsid w:val="00C432A7"/>
    <w:rsid w:val="00C4497D"/>
    <w:rsid w:val="00C449B7"/>
    <w:rsid w:val="00C463F7"/>
    <w:rsid w:val="00C50320"/>
    <w:rsid w:val="00C51B00"/>
    <w:rsid w:val="00C5241D"/>
    <w:rsid w:val="00C52FE2"/>
    <w:rsid w:val="00C54896"/>
    <w:rsid w:val="00C54B7D"/>
    <w:rsid w:val="00C55A59"/>
    <w:rsid w:val="00C56D74"/>
    <w:rsid w:val="00C57871"/>
    <w:rsid w:val="00C57E67"/>
    <w:rsid w:val="00C60B3B"/>
    <w:rsid w:val="00C61C03"/>
    <w:rsid w:val="00C64205"/>
    <w:rsid w:val="00C64BBA"/>
    <w:rsid w:val="00C70877"/>
    <w:rsid w:val="00C70B42"/>
    <w:rsid w:val="00C7225B"/>
    <w:rsid w:val="00C72896"/>
    <w:rsid w:val="00C73AD6"/>
    <w:rsid w:val="00C75316"/>
    <w:rsid w:val="00C75C3A"/>
    <w:rsid w:val="00C75E9B"/>
    <w:rsid w:val="00C77FEF"/>
    <w:rsid w:val="00C80933"/>
    <w:rsid w:val="00C81947"/>
    <w:rsid w:val="00C82BA9"/>
    <w:rsid w:val="00C83AE8"/>
    <w:rsid w:val="00C8441D"/>
    <w:rsid w:val="00C848D0"/>
    <w:rsid w:val="00C850CE"/>
    <w:rsid w:val="00C85C72"/>
    <w:rsid w:val="00C864A4"/>
    <w:rsid w:val="00C87444"/>
    <w:rsid w:val="00C879FA"/>
    <w:rsid w:val="00C910A7"/>
    <w:rsid w:val="00C9122F"/>
    <w:rsid w:val="00C9256C"/>
    <w:rsid w:val="00C96376"/>
    <w:rsid w:val="00C96EA0"/>
    <w:rsid w:val="00CA2696"/>
    <w:rsid w:val="00CA3125"/>
    <w:rsid w:val="00CA38BA"/>
    <w:rsid w:val="00CA5E87"/>
    <w:rsid w:val="00CB0410"/>
    <w:rsid w:val="00CB082F"/>
    <w:rsid w:val="00CB1214"/>
    <w:rsid w:val="00CB3CEF"/>
    <w:rsid w:val="00CB5DFE"/>
    <w:rsid w:val="00CB6223"/>
    <w:rsid w:val="00CB79FC"/>
    <w:rsid w:val="00CB7E4A"/>
    <w:rsid w:val="00CB7F0E"/>
    <w:rsid w:val="00CC0A0C"/>
    <w:rsid w:val="00CC0B39"/>
    <w:rsid w:val="00CC0CA4"/>
    <w:rsid w:val="00CC1329"/>
    <w:rsid w:val="00CC14C2"/>
    <w:rsid w:val="00CC2CDD"/>
    <w:rsid w:val="00CC3D94"/>
    <w:rsid w:val="00CC5E76"/>
    <w:rsid w:val="00CC650A"/>
    <w:rsid w:val="00CC66D9"/>
    <w:rsid w:val="00CD01BB"/>
    <w:rsid w:val="00CD0296"/>
    <w:rsid w:val="00CD2A30"/>
    <w:rsid w:val="00CD39CE"/>
    <w:rsid w:val="00CD4890"/>
    <w:rsid w:val="00CD4D9F"/>
    <w:rsid w:val="00CD6960"/>
    <w:rsid w:val="00CD783B"/>
    <w:rsid w:val="00CD7D39"/>
    <w:rsid w:val="00CE2836"/>
    <w:rsid w:val="00CE5578"/>
    <w:rsid w:val="00CE5E7A"/>
    <w:rsid w:val="00CE624D"/>
    <w:rsid w:val="00CF0FC5"/>
    <w:rsid w:val="00CF2C00"/>
    <w:rsid w:val="00CF3B0F"/>
    <w:rsid w:val="00CF3EEE"/>
    <w:rsid w:val="00D0137A"/>
    <w:rsid w:val="00D03BCD"/>
    <w:rsid w:val="00D044B4"/>
    <w:rsid w:val="00D04712"/>
    <w:rsid w:val="00D04B63"/>
    <w:rsid w:val="00D06C82"/>
    <w:rsid w:val="00D06E28"/>
    <w:rsid w:val="00D104D6"/>
    <w:rsid w:val="00D1165F"/>
    <w:rsid w:val="00D11746"/>
    <w:rsid w:val="00D12D4D"/>
    <w:rsid w:val="00D12D76"/>
    <w:rsid w:val="00D1317C"/>
    <w:rsid w:val="00D13886"/>
    <w:rsid w:val="00D15C06"/>
    <w:rsid w:val="00D15E42"/>
    <w:rsid w:val="00D16675"/>
    <w:rsid w:val="00D17029"/>
    <w:rsid w:val="00D21F6F"/>
    <w:rsid w:val="00D22AE6"/>
    <w:rsid w:val="00D231DA"/>
    <w:rsid w:val="00D24C58"/>
    <w:rsid w:val="00D275E8"/>
    <w:rsid w:val="00D30B15"/>
    <w:rsid w:val="00D3192C"/>
    <w:rsid w:val="00D3297A"/>
    <w:rsid w:val="00D32C93"/>
    <w:rsid w:val="00D33437"/>
    <w:rsid w:val="00D3476B"/>
    <w:rsid w:val="00D34A73"/>
    <w:rsid w:val="00D35838"/>
    <w:rsid w:val="00D35AF5"/>
    <w:rsid w:val="00D3720B"/>
    <w:rsid w:val="00D37C65"/>
    <w:rsid w:val="00D4307B"/>
    <w:rsid w:val="00D43527"/>
    <w:rsid w:val="00D43F34"/>
    <w:rsid w:val="00D457C1"/>
    <w:rsid w:val="00D46AA9"/>
    <w:rsid w:val="00D47608"/>
    <w:rsid w:val="00D47922"/>
    <w:rsid w:val="00D47D79"/>
    <w:rsid w:val="00D52701"/>
    <w:rsid w:val="00D54F51"/>
    <w:rsid w:val="00D61F45"/>
    <w:rsid w:val="00D62D27"/>
    <w:rsid w:val="00D643F4"/>
    <w:rsid w:val="00D67076"/>
    <w:rsid w:val="00D71180"/>
    <w:rsid w:val="00D71B3D"/>
    <w:rsid w:val="00D737E7"/>
    <w:rsid w:val="00D73C39"/>
    <w:rsid w:val="00D73FEB"/>
    <w:rsid w:val="00D74133"/>
    <w:rsid w:val="00D74D36"/>
    <w:rsid w:val="00D74F6F"/>
    <w:rsid w:val="00D76071"/>
    <w:rsid w:val="00D7638C"/>
    <w:rsid w:val="00D76DFC"/>
    <w:rsid w:val="00D77506"/>
    <w:rsid w:val="00D77AEB"/>
    <w:rsid w:val="00D80BC7"/>
    <w:rsid w:val="00D80ED2"/>
    <w:rsid w:val="00D824DD"/>
    <w:rsid w:val="00D8257D"/>
    <w:rsid w:val="00D82A8D"/>
    <w:rsid w:val="00D82D11"/>
    <w:rsid w:val="00D84463"/>
    <w:rsid w:val="00D84A08"/>
    <w:rsid w:val="00D84DBD"/>
    <w:rsid w:val="00D85291"/>
    <w:rsid w:val="00D8743D"/>
    <w:rsid w:val="00D90C5A"/>
    <w:rsid w:val="00D91206"/>
    <w:rsid w:val="00D945A5"/>
    <w:rsid w:val="00D9527E"/>
    <w:rsid w:val="00D95F21"/>
    <w:rsid w:val="00D9768D"/>
    <w:rsid w:val="00DA0160"/>
    <w:rsid w:val="00DA1C64"/>
    <w:rsid w:val="00DA22F5"/>
    <w:rsid w:val="00DA55E0"/>
    <w:rsid w:val="00DA56E1"/>
    <w:rsid w:val="00DA60BC"/>
    <w:rsid w:val="00DB04E0"/>
    <w:rsid w:val="00DB0988"/>
    <w:rsid w:val="00DB2B0E"/>
    <w:rsid w:val="00DB2D91"/>
    <w:rsid w:val="00DB5A37"/>
    <w:rsid w:val="00DC0B51"/>
    <w:rsid w:val="00DC11F3"/>
    <w:rsid w:val="00DC191B"/>
    <w:rsid w:val="00DC2251"/>
    <w:rsid w:val="00DC23EF"/>
    <w:rsid w:val="00DC2B7A"/>
    <w:rsid w:val="00DC3E4F"/>
    <w:rsid w:val="00DC407A"/>
    <w:rsid w:val="00DC6975"/>
    <w:rsid w:val="00DC6CF0"/>
    <w:rsid w:val="00DC6FA7"/>
    <w:rsid w:val="00DC775F"/>
    <w:rsid w:val="00DD0069"/>
    <w:rsid w:val="00DD1212"/>
    <w:rsid w:val="00DD1B36"/>
    <w:rsid w:val="00DD26C0"/>
    <w:rsid w:val="00DD2A80"/>
    <w:rsid w:val="00DD3965"/>
    <w:rsid w:val="00DD538F"/>
    <w:rsid w:val="00DE0035"/>
    <w:rsid w:val="00DE35A3"/>
    <w:rsid w:val="00DE37DD"/>
    <w:rsid w:val="00DE3D89"/>
    <w:rsid w:val="00DE4AB2"/>
    <w:rsid w:val="00DE51B6"/>
    <w:rsid w:val="00DE5EA8"/>
    <w:rsid w:val="00DE62DF"/>
    <w:rsid w:val="00DE6C3F"/>
    <w:rsid w:val="00DE784D"/>
    <w:rsid w:val="00DE788D"/>
    <w:rsid w:val="00DF2F91"/>
    <w:rsid w:val="00DF4780"/>
    <w:rsid w:val="00DF4D36"/>
    <w:rsid w:val="00DF598B"/>
    <w:rsid w:val="00DF66A1"/>
    <w:rsid w:val="00DF7673"/>
    <w:rsid w:val="00E0061D"/>
    <w:rsid w:val="00E00D73"/>
    <w:rsid w:val="00E01515"/>
    <w:rsid w:val="00E01E48"/>
    <w:rsid w:val="00E02056"/>
    <w:rsid w:val="00E03EC6"/>
    <w:rsid w:val="00E12211"/>
    <w:rsid w:val="00E1354C"/>
    <w:rsid w:val="00E13E39"/>
    <w:rsid w:val="00E14B74"/>
    <w:rsid w:val="00E155F5"/>
    <w:rsid w:val="00E163F8"/>
    <w:rsid w:val="00E178D7"/>
    <w:rsid w:val="00E2037A"/>
    <w:rsid w:val="00E2076B"/>
    <w:rsid w:val="00E210CD"/>
    <w:rsid w:val="00E252CC"/>
    <w:rsid w:val="00E25C02"/>
    <w:rsid w:val="00E316C9"/>
    <w:rsid w:val="00E337CB"/>
    <w:rsid w:val="00E339E7"/>
    <w:rsid w:val="00E34405"/>
    <w:rsid w:val="00E36530"/>
    <w:rsid w:val="00E36D27"/>
    <w:rsid w:val="00E3779B"/>
    <w:rsid w:val="00E40D51"/>
    <w:rsid w:val="00E44B46"/>
    <w:rsid w:val="00E477D1"/>
    <w:rsid w:val="00E511E0"/>
    <w:rsid w:val="00E51451"/>
    <w:rsid w:val="00E53135"/>
    <w:rsid w:val="00E55630"/>
    <w:rsid w:val="00E55DC2"/>
    <w:rsid w:val="00E5691A"/>
    <w:rsid w:val="00E57F11"/>
    <w:rsid w:val="00E60B4C"/>
    <w:rsid w:val="00E62042"/>
    <w:rsid w:val="00E637C6"/>
    <w:rsid w:val="00E64ADA"/>
    <w:rsid w:val="00E659EB"/>
    <w:rsid w:val="00E70F5A"/>
    <w:rsid w:val="00E728B5"/>
    <w:rsid w:val="00E73424"/>
    <w:rsid w:val="00E73967"/>
    <w:rsid w:val="00E75456"/>
    <w:rsid w:val="00E759EF"/>
    <w:rsid w:val="00E80315"/>
    <w:rsid w:val="00E83F9E"/>
    <w:rsid w:val="00E841FF"/>
    <w:rsid w:val="00E853DC"/>
    <w:rsid w:val="00E87346"/>
    <w:rsid w:val="00E93C0F"/>
    <w:rsid w:val="00E942A5"/>
    <w:rsid w:val="00E94687"/>
    <w:rsid w:val="00E95229"/>
    <w:rsid w:val="00EA169F"/>
    <w:rsid w:val="00EA193C"/>
    <w:rsid w:val="00EA2454"/>
    <w:rsid w:val="00EA3D0A"/>
    <w:rsid w:val="00EA432C"/>
    <w:rsid w:val="00EA7A91"/>
    <w:rsid w:val="00EA7E3A"/>
    <w:rsid w:val="00EB025C"/>
    <w:rsid w:val="00EB0FAF"/>
    <w:rsid w:val="00EB1641"/>
    <w:rsid w:val="00EB204B"/>
    <w:rsid w:val="00EB41DA"/>
    <w:rsid w:val="00EB485A"/>
    <w:rsid w:val="00EB5A85"/>
    <w:rsid w:val="00EB5DE0"/>
    <w:rsid w:val="00EB6757"/>
    <w:rsid w:val="00EB76E5"/>
    <w:rsid w:val="00EB7E90"/>
    <w:rsid w:val="00EC0FBF"/>
    <w:rsid w:val="00EC451C"/>
    <w:rsid w:val="00EC4638"/>
    <w:rsid w:val="00EC4744"/>
    <w:rsid w:val="00EC4E74"/>
    <w:rsid w:val="00EC53B1"/>
    <w:rsid w:val="00EC5576"/>
    <w:rsid w:val="00EC6BD4"/>
    <w:rsid w:val="00ED11E2"/>
    <w:rsid w:val="00ED2658"/>
    <w:rsid w:val="00ED32FA"/>
    <w:rsid w:val="00ED49B5"/>
    <w:rsid w:val="00ED57F9"/>
    <w:rsid w:val="00ED5ABC"/>
    <w:rsid w:val="00ED5BDE"/>
    <w:rsid w:val="00ED6885"/>
    <w:rsid w:val="00ED760A"/>
    <w:rsid w:val="00ED79A6"/>
    <w:rsid w:val="00EE1040"/>
    <w:rsid w:val="00EE17BE"/>
    <w:rsid w:val="00EE40A2"/>
    <w:rsid w:val="00EE56BB"/>
    <w:rsid w:val="00EE7342"/>
    <w:rsid w:val="00EE765F"/>
    <w:rsid w:val="00EF0272"/>
    <w:rsid w:val="00EF0908"/>
    <w:rsid w:val="00EF3747"/>
    <w:rsid w:val="00EF416F"/>
    <w:rsid w:val="00EF59B5"/>
    <w:rsid w:val="00EF7950"/>
    <w:rsid w:val="00F00EC1"/>
    <w:rsid w:val="00F01349"/>
    <w:rsid w:val="00F016AA"/>
    <w:rsid w:val="00F023BF"/>
    <w:rsid w:val="00F03184"/>
    <w:rsid w:val="00F032E3"/>
    <w:rsid w:val="00F05C61"/>
    <w:rsid w:val="00F05E3E"/>
    <w:rsid w:val="00F068F8"/>
    <w:rsid w:val="00F06B00"/>
    <w:rsid w:val="00F071FB"/>
    <w:rsid w:val="00F072D7"/>
    <w:rsid w:val="00F10982"/>
    <w:rsid w:val="00F10A11"/>
    <w:rsid w:val="00F1119C"/>
    <w:rsid w:val="00F113DB"/>
    <w:rsid w:val="00F11B2A"/>
    <w:rsid w:val="00F12A81"/>
    <w:rsid w:val="00F13A6F"/>
    <w:rsid w:val="00F15881"/>
    <w:rsid w:val="00F20339"/>
    <w:rsid w:val="00F22F76"/>
    <w:rsid w:val="00F24037"/>
    <w:rsid w:val="00F240CE"/>
    <w:rsid w:val="00F247CB"/>
    <w:rsid w:val="00F27432"/>
    <w:rsid w:val="00F30306"/>
    <w:rsid w:val="00F30E04"/>
    <w:rsid w:val="00F31397"/>
    <w:rsid w:val="00F31C99"/>
    <w:rsid w:val="00F326F9"/>
    <w:rsid w:val="00F33141"/>
    <w:rsid w:val="00F34A16"/>
    <w:rsid w:val="00F3540E"/>
    <w:rsid w:val="00F358B6"/>
    <w:rsid w:val="00F35929"/>
    <w:rsid w:val="00F35FCE"/>
    <w:rsid w:val="00F37AB4"/>
    <w:rsid w:val="00F456AB"/>
    <w:rsid w:val="00F4602B"/>
    <w:rsid w:val="00F47A72"/>
    <w:rsid w:val="00F51A68"/>
    <w:rsid w:val="00F5526D"/>
    <w:rsid w:val="00F57766"/>
    <w:rsid w:val="00F64812"/>
    <w:rsid w:val="00F651C2"/>
    <w:rsid w:val="00F6755B"/>
    <w:rsid w:val="00F67C0D"/>
    <w:rsid w:val="00F71559"/>
    <w:rsid w:val="00F72723"/>
    <w:rsid w:val="00F74909"/>
    <w:rsid w:val="00F74BF9"/>
    <w:rsid w:val="00F74EB9"/>
    <w:rsid w:val="00F750B9"/>
    <w:rsid w:val="00F761AE"/>
    <w:rsid w:val="00F7699A"/>
    <w:rsid w:val="00F83DE2"/>
    <w:rsid w:val="00F84112"/>
    <w:rsid w:val="00F8459D"/>
    <w:rsid w:val="00F861AE"/>
    <w:rsid w:val="00F8635C"/>
    <w:rsid w:val="00F87D93"/>
    <w:rsid w:val="00F91DEC"/>
    <w:rsid w:val="00F9221B"/>
    <w:rsid w:val="00F922A8"/>
    <w:rsid w:val="00F92DE1"/>
    <w:rsid w:val="00F97AC4"/>
    <w:rsid w:val="00FA07C0"/>
    <w:rsid w:val="00FA2686"/>
    <w:rsid w:val="00FA274A"/>
    <w:rsid w:val="00FA3014"/>
    <w:rsid w:val="00FA4152"/>
    <w:rsid w:val="00FA504A"/>
    <w:rsid w:val="00FA77EC"/>
    <w:rsid w:val="00FB15C1"/>
    <w:rsid w:val="00FB221A"/>
    <w:rsid w:val="00FB344C"/>
    <w:rsid w:val="00FB3728"/>
    <w:rsid w:val="00FB39B8"/>
    <w:rsid w:val="00FB3CF0"/>
    <w:rsid w:val="00FB3DCF"/>
    <w:rsid w:val="00FB3E20"/>
    <w:rsid w:val="00FB419C"/>
    <w:rsid w:val="00FB4258"/>
    <w:rsid w:val="00FB5C92"/>
    <w:rsid w:val="00FB79BA"/>
    <w:rsid w:val="00FB7DEF"/>
    <w:rsid w:val="00FC03ED"/>
    <w:rsid w:val="00FC0EF0"/>
    <w:rsid w:val="00FC2EAA"/>
    <w:rsid w:val="00FC34F5"/>
    <w:rsid w:val="00FC4940"/>
    <w:rsid w:val="00FC546B"/>
    <w:rsid w:val="00FC5785"/>
    <w:rsid w:val="00FC6014"/>
    <w:rsid w:val="00FC6809"/>
    <w:rsid w:val="00FD7548"/>
    <w:rsid w:val="00FE0741"/>
    <w:rsid w:val="00FE131A"/>
    <w:rsid w:val="00FE1D9C"/>
    <w:rsid w:val="00FE2C18"/>
    <w:rsid w:val="00FE3B51"/>
    <w:rsid w:val="00FE5CC8"/>
    <w:rsid w:val="00FE5E51"/>
    <w:rsid w:val="00FE7826"/>
    <w:rsid w:val="00FF0C9D"/>
    <w:rsid w:val="00FF0DF8"/>
    <w:rsid w:val="00FF131E"/>
    <w:rsid w:val="00FF1481"/>
    <w:rsid w:val="00FF26F0"/>
    <w:rsid w:val="00FF5A7E"/>
    <w:rsid w:val="00FF6D2E"/>
    <w:rsid w:val="00FF6E1D"/>
    <w:rsid w:val="00FF7CA2"/>
    <w:rsid w:val="010D6029"/>
    <w:rsid w:val="018622D8"/>
    <w:rsid w:val="019C2884"/>
    <w:rsid w:val="01D4523A"/>
    <w:rsid w:val="02B60F20"/>
    <w:rsid w:val="030F4C54"/>
    <w:rsid w:val="03274913"/>
    <w:rsid w:val="03282B7E"/>
    <w:rsid w:val="032B2AD5"/>
    <w:rsid w:val="04150B18"/>
    <w:rsid w:val="042F286F"/>
    <w:rsid w:val="04380079"/>
    <w:rsid w:val="044429C2"/>
    <w:rsid w:val="048A79BA"/>
    <w:rsid w:val="05644397"/>
    <w:rsid w:val="05A131E3"/>
    <w:rsid w:val="05A43768"/>
    <w:rsid w:val="05A60CDB"/>
    <w:rsid w:val="05CC64B2"/>
    <w:rsid w:val="05D9506E"/>
    <w:rsid w:val="0603173B"/>
    <w:rsid w:val="061E0B8A"/>
    <w:rsid w:val="066B02DD"/>
    <w:rsid w:val="06DC604B"/>
    <w:rsid w:val="06FE52C6"/>
    <w:rsid w:val="07132099"/>
    <w:rsid w:val="0716462A"/>
    <w:rsid w:val="07197D61"/>
    <w:rsid w:val="072940D8"/>
    <w:rsid w:val="08594641"/>
    <w:rsid w:val="088D794E"/>
    <w:rsid w:val="08D339F0"/>
    <w:rsid w:val="093C56FD"/>
    <w:rsid w:val="09641372"/>
    <w:rsid w:val="09880942"/>
    <w:rsid w:val="0A2A297A"/>
    <w:rsid w:val="0A674B0B"/>
    <w:rsid w:val="0A922BD5"/>
    <w:rsid w:val="0AD15D97"/>
    <w:rsid w:val="0AD85927"/>
    <w:rsid w:val="0B1A60A3"/>
    <w:rsid w:val="0B2D68AA"/>
    <w:rsid w:val="0B7471EA"/>
    <w:rsid w:val="0B9C3BE2"/>
    <w:rsid w:val="0C0F0EA7"/>
    <w:rsid w:val="0C1163E6"/>
    <w:rsid w:val="0C550884"/>
    <w:rsid w:val="0C790A16"/>
    <w:rsid w:val="0CF61C49"/>
    <w:rsid w:val="0D120F16"/>
    <w:rsid w:val="0D1A0547"/>
    <w:rsid w:val="0D4032E2"/>
    <w:rsid w:val="0D4E3C51"/>
    <w:rsid w:val="0D506D66"/>
    <w:rsid w:val="0DAE2941"/>
    <w:rsid w:val="0DD200F4"/>
    <w:rsid w:val="0E060087"/>
    <w:rsid w:val="0E1704E7"/>
    <w:rsid w:val="0EBF7D18"/>
    <w:rsid w:val="0F0602C8"/>
    <w:rsid w:val="0F083E49"/>
    <w:rsid w:val="0F68324F"/>
    <w:rsid w:val="0F8253A4"/>
    <w:rsid w:val="0FD51875"/>
    <w:rsid w:val="0FE85D77"/>
    <w:rsid w:val="10851C19"/>
    <w:rsid w:val="10A26250"/>
    <w:rsid w:val="10F60887"/>
    <w:rsid w:val="111D3DE5"/>
    <w:rsid w:val="112E2034"/>
    <w:rsid w:val="11445765"/>
    <w:rsid w:val="117B22D4"/>
    <w:rsid w:val="11B81065"/>
    <w:rsid w:val="11EE5E19"/>
    <w:rsid w:val="12151ECE"/>
    <w:rsid w:val="124B07DD"/>
    <w:rsid w:val="125541BE"/>
    <w:rsid w:val="13494CDD"/>
    <w:rsid w:val="135935DB"/>
    <w:rsid w:val="13E50081"/>
    <w:rsid w:val="13F54E26"/>
    <w:rsid w:val="15057121"/>
    <w:rsid w:val="157D0309"/>
    <w:rsid w:val="15D40077"/>
    <w:rsid w:val="15D867AD"/>
    <w:rsid w:val="15DD07D4"/>
    <w:rsid w:val="15FF5772"/>
    <w:rsid w:val="16585B40"/>
    <w:rsid w:val="16673E9F"/>
    <w:rsid w:val="172F4AF3"/>
    <w:rsid w:val="175A763F"/>
    <w:rsid w:val="17794518"/>
    <w:rsid w:val="17A05681"/>
    <w:rsid w:val="17A96FD2"/>
    <w:rsid w:val="17AC0B81"/>
    <w:rsid w:val="17B15357"/>
    <w:rsid w:val="17C92B4A"/>
    <w:rsid w:val="181C076B"/>
    <w:rsid w:val="182B258A"/>
    <w:rsid w:val="189605A6"/>
    <w:rsid w:val="189F33C8"/>
    <w:rsid w:val="191926DB"/>
    <w:rsid w:val="1972652B"/>
    <w:rsid w:val="19937EB2"/>
    <w:rsid w:val="19B149ED"/>
    <w:rsid w:val="19B86714"/>
    <w:rsid w:val="1A0121AD"/>
    <w:rsid w:val="1A825AAA"/>
    <w:rsid w:val="1A8D2063"/>
    <w:rsid w:val="1B831376"/>
    <w:rsid w:val="1BBF365C"/>
    <w:rsid w:val="1BE2391B"/>
    <w:rsid w:val="1BED2887"/>
    <w:rsid w:val="1C0D3E62"/>
    <w:rsid w:val="1C735D47"/>
    <w:rsid w:val="1C805614"/>
    <w:rsid w:val="1D1D5550"/>
    <w:rsid w:val="1D1E6A3E"/>
    <w:rsid w:val="1D374356"/>
    <w:rsid w:val="1D921938"/>
    <w:rsid w:val="1E0F11DA"/>
    <w:rsid w:val="1E230359"/>
    <w:rsid w:val="1E624F8E"/>
    <w:rsid w:val="1EDA17E8"/>
    <w:rsid w:val="1EE74945"/>
    <w:rsid w:val="1F294332"/>
    <w:rsid w:val="1F30765A"/>
    <w:rsid w:val="1F914374"/>
    <w:rsid w:val="1FE467EC"/>
    <w:rsid w:val="200F1DB3"/>
    <w:rsid w:val="201349DB"/>
    <w:rsid w:val="202A22FB"/>
    <w:rsid w:val="209E23A2"/>
    <w:rsid w:val="20AA5C8C"/>
    <w:rsid w:val="216B02BD"/>
    <w:rsid w:val="21724C17"/>
    <w:rsid w:val="21C35BB2"/>
    <w:rsid w:val="220D77DF"/>
    <w:rsid w:val="222D423B"/>
    <w:rsid w:val="22627F65"/>
    <w:rsid w:val="23BC3A5B"/>
    <w:rsid w:val="240670CF"/>
    <w:rsid w:val="2428627F"/>
    <w:rsid w:val="245E2574"/>
    <w:rsid w:val="2486650E"/>
    <w:rsid w:val="24973CD7"/>
    <w:rsid w:val="24C06770"/>
    <w:rsid w:val="24CE21E9"/>
    <w:rsid w:val="25203CCD"/>
    <w:rsid w:val="25911F9F"/>
    <w:rsid w:val="25CB6C74"/>
    <w:rsid w:val="261E6BA2"/>
    <w:rsid w:val="26695200"/>
    <w:rsid w:val="266B71CA"/>
    <w:rsid w:val="266E3604"/>
    <w:rsid w:val="268B30F4"/>
    <w:rsid w:val="269F47EE"/>
    <w:rsid w:val="26BB1EFF"/>
    <w:rsid w:val="273D301A"/>
    <w:rsid w:val="27464C37"/>
    <w:rsid w:val="27917B95"/>
    <w:rsid w:val="27F05BD9"/>
    <w:rsid w:val="28036E5A"/>
    <w:rsid w:val="28391EEA"/>
    <w:rsid w:val="287C56BE"/>
    <w:rsid w:val="29333FCE"/>
    <w:rsid w:val="29B80978"/>
    <w:rsid w:val="29C63715"/>
    <w:rsid w:val="29F06E17"/>
    <w:rsid w:val="2A0B6CFA"/>
    <w:rsid w:val="2A25002F"/>
    <w:rsid w:val="2AE42D9C"/>
    <w:rsid w:val="2B2B0D51"/>
    <w:rsid w:val="2B3B518D"/>
    <w:rsid w:val="2B7B3A0B"/>
    <w:rsid w:val="2BA47406"/>
    <w:rsid w:val="2BFA5A66"/>
    <w:rsid w:val="2C3E7ECB"/>
    <w:rsid w:val="2C813F22"/>
    <w:rsid w:val="2CDE6A52"/>
    <w:rsid w:val="2D000E52"/>
    <w:rsid w:val="2D0F4D53"/>
    <w:rsid w:val="2D940922"/>
    <w:rsid w:val="2D95786F"/>
    <w:rsid w:val="2DCC67A0"/>
    <w:rsid w:val="2E0C565C"/>
    <w:rsid w:val="2E277E7A"/>
    <w:rsid w:val="2E6115DE"/>
    <w:rsid w:val="2E9D1A24"/>
    <w:rsid w:val="2EA17C2D"/>
    <w:rsid w:val="2F0177F6"/>
    <w:rsid w:val="2F077C8B"/>
    <w:rsid w:val="2F1C5804"/>
    <w:rsid w:val="2F3743FD"/>
    <w:rsid w:val="2F4A2072"/>
    <w:rsid w:val="2F503401"/>
    <w:rsid w:val="2FB90FA6"/>
    <w:rsid w:val="2FD162F0"/>
    <w:rsid w:val="2FDB378B"/>
    <w:rsid w:val="2FFB3907"/>
    <w:rsid w:val="30574BD7"/>
    <w:rsid w:val="307B44AD"/>
    <w:rsid w:val="30996390"/>
    <w:rsid w:val="30BD2BC4"/>
    <w:rsid w:val="30E47124"/>
    <w:rsid w:val="319E66A5"/>
    <w:rsid w:val="31DA3AEF"/>
    <w:rsid w:val="31E10102"/>
    <w:rsid w:val="325D4D96"/>
    <w:rsid w:val="32D16607"/>
    <w:rsid w:val="32E7407C"/>
    <w:rsid w:val="332F5AAF"/>
    <w:rsid w:val="33712600"/>
    <w:rsid w:val="339B2243"/>
    <w:rsid w:val="33B201E6"/>
    <w:rsid w:val="3423257C"/>
    <w:rsid w:val="349D2C44"/>
    <w:rsid w:val="34A57D4B"/>
    <w:rsid w:val="34B866F6"/>
    <w:rsid w:val="34E7466F"/>
    <w:rsid w:val="352053ED"/>
    <w:rsid w:val="359A53D6"/>
    <w:rsid w:val="35A65B28"/>
    <w:rsid w:val="35B37A91"/>
    <w:rsid w:val="35DE4219"/>
    <w:rsid w:val="35E45E36"/>
    <w:rsid w:val="35FA7C22"/>
    <w:rsid w:val="36085A04"/>
    <w:rsid w:val="36160F00"/>
    <w:rsid w:val="36A10A58"/>
    <w:rsid w:val="36B349A1"/>
    <w:rsid w:val="36E26C96"/>
    <w:rsid w:val="36E678F9"/>
    <w:rsid w:val="37424579"/>
    <w:rsid w:val="3744342B"/>
    <w:rsid w:val="382F62A9"/>
    <w:rsid w:val="389425B0"/>
    <w:rsid w:val="38F82B3F"/>
    <w:rsid w:val="39186D3D"/>
    <w:rsid w:val="39A0637B"/>
    <w:rsid w:val="39C942EF"/>
    <w:rsid w:val="3AD133E8"/>
    <w:rsid w:val="3AD61FCA"/>
    <w:rsid w:val="3B343BD6"/>
    <w:rsid w:val="3B475BC8"/>
    <w:rsid w:val="3BBA28F3"/>
    <w:rsid w:val="3C003CAA"/>
    <w:rsid w:val="3C3814A4"/>
    <w:rsid w:val="3C590387"/>
    <w:rsid w:val="3CE04016"/>
    <w:rsid w:val="3CE87055"/>
    <w:rsid w:val="3D08531B"/>
    <w:rsid w:val="3D0B6B03"/>
    <w:rsid w:val="3D6A1B31"/>
    <w:rsid w:val="3DB76351"/>
    <w:rsid w:val="3DF61F0B"/>
    <w:rsid w:val="3EF618CF"/>
    <w:rsid w:val="3F0B0FB8"/>
    <w:rsid w:val="3F747261"/>
    <w:rsid w:val="3F9609BC"/>
    <w:rsid w:val="3FF35D97"/>
    <w:rsid w:val="405F1647"/>
    <w:rsid w:val="40B51B03"/>
    <w:rsid w:val="40C924BF"/>
    <w:rsid w:val="40FF0904"/>
    <w:rsid w:val="41110C42"/>
    <w:rsid w:val="41A62544"/>
    <w:rsid w:val="41B80C5C"/>
    <w:rsid w:val="41CF4659"/>
    <w:rsid w:val="41D3052B"/>
    <w:rsid w:val="42167D8E"/>
    <w:rsid w:val="42243806"/>
    <w:rsid w:val="42F07BB5"/>
    <w:rsid w:val="430D7052"/>
    <w:rsid w:val="4315362D"/>
    <w:rsid w:val="43284021"/>
    <w:rsid w:val="43A4414B"/>
    <w:rsid w:val="446612A5"/>
    <w:rsid w:val="44E64193"/>
    <w:rsid w:val="452242CE"/>
    <w:rsid w:val="457C3DA0"/>
    <w:rsid w:val="459C04E5"/>
    <w:rsid w:val="46043ECE"/>
    <w:rsid w:val="4625560B"/>
    <w:rsid w:val="466332D7"/>
    <w:rsid w:val="46F74436"/>
    <w:rsid w:val="47153338"/>
    <w:rsid w:val="471F5835"/>
    <w:rsid w:val="474C5C0C"/>
    <w:rsid w:val="47747B1C"/>
    <w:rsid w:val="47906638"/>
    <w:rsid w:val="47BD685E"/>
    <w:rsid w:val="48260E1C"/>
    <w:rsid w:val="482B1C7F"/>
    <w:rsid w:val="48E24C72"/>
    <w:rsid w:val="48EB0F3A"/>
    <w:rsid w:val="48F86243"/>
    <w:rsid w:val="490E60FE"/>
    <w:rsid w:val="491B62B8"/>
    <w:rsid w:val="495D4527"/>
    <w:rsid w:val="49631D1E"/>
    <w:rsid w:val="496833C9"/>
    <w:rsid w:val="4977360C"/>
    <w:rsid w:val="4981448B"/>
    <w:rsid w:val="49836455"/>
    <w:rsid w:val="49865A31"/>
    <w:rsid w:val="49D4280C"/>
    <w:rsid w:val="49EF5898"/>
    <w:rsid w:val="4A5B7BFE"/>
    <w:rsid w:val="4AD056CA"/>
    <w:rsid w:val="4AEF3676"/>
    <w:rsid w:val="4B470476"/>
    <w:rsid w:val="4B892805"/>
    <w:rsid w:val="4BD42F98"/>
    <w:rsid w:val="4BE01E83"/>
    <w:rsid w:val="4C2A2270"/>
    <w:rsid w:val="4C33502F"/>
    <w:rsid w:val="4C365C86"/>
    <w:rsid w:val="4C3F0C6C"/>
    <w:rsid w:val="4C7A5D60"/>
    <w:rsid w:val="4CA845D9"/>
    <w:rsid w:val="4CB24C66"/>
    <w:rsid w:val="4CB608EF"/>
    <w:rsid w:val="4CC6023B"/>
    <w:rsid w:val="4CFE5DF2"/>
    <w:rsid w:val="4D207734"/>
    <w:rsid w:val="4D573E80"/>
    <w:rsid w:val="4D7F1DC4"/>
    <w:rsid w:val="4D8F5D81"/>
    <w:rsid w:val="4DFB4D18"/>
    <w:rsid w:val="4E575F7A"/>
    <w:rsid w:val="4E600B13"/>
    <w:rsid w:val="4ECD6BC7"/>
    <w:rsid w:val="4F561B85"/>
    <w:rsid w:val="4F6D64E5"/>
    <w:rsid w:val="4FBB2F15"/>
    <w:rsid w:val="50105548"/>
    <w:rsid w:val="504A4014"/>
    <w:rsid w:val="50527F16"/>
    <w:rsid w:val="50616DC4"/>
    <w:rsid w:val="50766109"/>
    <w:rsid w:val="50947199"/>
    <w:rsid w:val="50A55552"/>
    <w:rsid w:val="50E0646E"/>
    <w:rsid w:val="50E5445B"/>
    <w:rsid w:val="50E96661"/>
    <w:rsid w:val="51C05661"/>
    <w:rsid w:val="51CC51CF"/>
    <w:rsid w:val="520F616C"/>
    <w:rsid w:val="5220662D"/>
    <w:rsid w:val="524911D3"/>
    <w:rsid w:val="52737C53"/>
    <w:rsid w:val="52913D2E"/>
    <w:rsid w:val="52CB6E2F"/>
    <w:rsid w:val="52CE32A2"/>
    <w:rsid w:val="52E74F3D"/>
    <w:rsid w:val="52ED75F8"/>
    <w:rsid w:val="532C5467"/>
    <w:rsid w:val="539F0E9B"/>
    <w:rsid w:val="53B27CA3"/>
    <w:rsid w:val="53C70346"/>
    <w:rsid w:val="543110C2"/>
    <w:rsid w:val="545C418A"/>
    <w:rsid w:val="54D410DB"/>
    <w:rsid w:val="551D03D1"/>
    <w:rsid w:val="551E21BE"/>
    <w:rsid w:val="552173E4"/>
    <w:rsid w:val="55442D10"/>
    <w:rsid w:val="55445618"/>
    <w:rsid w:val="55555B20"/>
    <w:rsid w:val="5608596C"/>
    <w:rsid w:val="56230017"/>
    <w:rsid w:val="562F1093"/>
    <w:rsid w:val="564953F8"/>
    <w:rsid w:val="5668147B"/>
    <w:rsid w:val="56AB6FEB"/>
    <w:rsid w:val="57062473"/>
    <w:rsid w:val="57615E74"/>
    <w:rsid w:val="580E1EEE"/>
    <w:rsid w:val="58136BF6"/>
    <w:rsid w:val="585C2F78"/>
    <w:rsid w:val="5862192B"/>
    <w:rsid w:val="58792B2C"/>
    <w:rsid w:val="588B689A"/>
    <w:rsid w:val="591118AD"/>
    <w:rsid w:val="594E10F3"/>
    <w:rsid w:val="59A27A9E"/>
    <w:rsid w:val="59E26A5A"/>
    <w:rsid w:val="5A4E2A56"/>
    <w:rsid w:val="5A7871E4"/>
    <w:rsid w:val="5AA72B18"/>
    <w:rsid w:val="5B2053DD"/>
    <w:rsid w:val="5B56586E"/>
    <w:rsid w:val="5BA74225"/>
    <w:rsid w:val="5BBB593A"/>
    <w:rsid w:val="5C595492"/>
    <w:rsid w:val="5C703388"/>
    <w:rsid w:val="5C85180F"/>
    <w:rsid w:val="5C8B6098"/>
    <w:rsid w:val="5CC14452"/>
    <w:rsid w:val="5CCA2340"/>
    <w:rsid w:val="5D95186C"/>
    <w:rsid w:val="5DC012A8"/>
    <w:rsid w:val="5DCC7F73"/>
    <w:rsid w:val="5DDB1F64"/>
    <w:rsid w:val="5E1E63BE"/>
    <w:rsid w:val="5E2B5FA2"/>
    <w:rsid w:val="5E777287"/>
    <w:rsid w:val="5E940365"/>
    <w:rsid w:val="5E9E44A2"/>
    <w:rsid w:val="5EB70494"/>
    <w:rsid w:val="5ED51096"/>
    <w:rsid w:val="5F021772"/>
    <w:rsid w:val="5F3F2F83"/>
    <w:rsid w:val="5F41673E"/>
    <w:rsid w:val="5F5A6E43"/>
    <w:rsid w:val="5FCC55B0"/>
    <w:rsid w:val="5FCF4814"/>
    <w:rsid w:val="5FF65A67"/>
    <w:rsid w:val="600F4147"/>
    <w:rsid w:val="603A08C8"/>
    <w:rsid w:val="60572659"/>
    <w:rsid w:val="60670D84"/>
    <w:rsid w:val="606721D5"/>
    <w:rsid w:val="60C35D0E"/>
    <w:rsid w:val="60F76C10"/>
    <w:rsid w:val="61077514"/>
    <w:rsid w:val="6120276E"/>
    <w:rsid w:val="6146003C"/>
    <w:rsid w:val="614E5F58"/>
    <w:rsid w:val="617923A6"/>
    <w:rsid w:val="61D733EB"/>
    <w:rsid w:val="61E26829"/>
    <w:rsid w:val="62067586"/>
    <w:rsid w:val="62126170"/>
    <w:rsid w:val="62C5540B"/>
    <w:rsid w:val="63346429"/>
    <w:rsid w:val="63CD2E60"/>
    <w:rsid w:val="643A0656"/>
    <w:rsid w:val="647C5B23"/>
    <w:rsid w:val="651915C4"/>
    <w:rsid w:val="652E28C4"/>
    <w:rsid w:val="65583E34"/>
    <w:rsid w:val="65B17A4E"/>
    <w:rsid w:val="65F241B6"/>
    <w:rsid w:val="663709FC"/>
    <w:rsid w:val="663E42A6"/>
    <w:rsid w:val="664A23EC"/>
    <w:rsid w:val="66CB4B3F"/>
    <w:rsid w:val="67397CFB"/>
    <w:rsid w:val="674943E2"/>
    <w:rsid w:val="6771486D"/>
    <w:rsid w:val="6776644A"/>
    <w:rsid w:val="677B47B7"/>
    <w:rsid w:val="67B87906"/>
    <w:rsid w:val="67C8720F"/>
    <w:rsid w:val="67D068B1"/>
    <w:rsid w:val="68A6520E"/>
    <w:rsid w:val="68B3488C"/>
    <w:rsid w:val="693E5A9D"/>
    <w:rsid w:val="695A13C9"/>
    <w:rsid w:val="696D0211"/>
    <w:rsid w:val="697A6E85"/>
    <w:rsid w:val="6A0D5B9B"/>
    <w:rsid w:val="6A7379C8"/>
    <w:rsid w:val="6A9516EC"/>
    <w:rsid w:val="6AA14535"/>
    <w:rsid w:val="6B2018FE"/>
    <w:rsid w:val="6B476E8A"/>
    <w:rsid w:val="6B5A64D5"/>
    <w:rsid w:val="6B8359E9"/>
    <w:rsid w:val="6B846E93"/>
    <w:rsid w:val="6BAA19FC"/>
    <w:rsid w:val="6BC93827"/>
    <w:rsid w:val="6C1825D5"/>
    <w:rsid w:val="6C1F6CCA"/>
    <w:rsid w:val="6C7517D5"/>
    <w:rsid w:val="6C9B3504"/>
    <w:rsid w:val="6CA65E33"/>
    <w:rsid w:val="6CDF30F3"/>
    <w:rsid w:val="6D34343E"/>
    <w:rsid w:val="6D5B4E6F"/>
    <w:rsid w:val="6DE54662"/>
    <w:rsid w:val="6E7F4B8D"/>
    <w:rsid w:val="6EB579EF"/>
    <w:rsid w:val="6ED20C37"/>
    <w:rsid w:val="6EDC48A6"/>
    <w:rsid w:val="6F377216"/>
    <w:rsid w:val="6F974705"/>
    <w:rsid w:val="6FBF4FB9"/>
    <w:rsid w:val="6FE15365"/>
    <w:rsid w:val="7020414E"/>
    <w:rsid w:val="705A263A"/>
    <w:rsid w:val="70BF07BB"/>
    <w:rsid w:val="70C1323B"/>
    <w:rsid w:val="70C87ECB"/>
    <w:rsid w:val="70E5264F"/>
    <w:rsid w:val="70EB6F9A"/>
    <w:rsid w:val="71267D14"/>
    <w:rsid w:val="726A2940"/>
    <w:rsid w:val="72C07522"/>
    <w:rsid w:val="72CE7E91"/>
    <w:rsid w:val="730E548E"/>
    <w:rsid w:val="73594C5B"/>
    <w:rsid w:val="73741D9B"/>
    <w:rsid w:val="738806AE"/>
    <w:rsid w:val="739323D1"/>
    <w:rsid w:val="7435403A"/>
    <w:rsid w:val="748C1CEE"/>
    <w:rsid w:val="74C6681E"/>
    <w:rsid w:val="75247769"/>
    <w:rsid w:val="75534E3C"/>
    <w:rsid w:val="75751D19"/>
    <w:rsid w:val="759C73E8"/>
    <w:rsid w:val="75D43A11"/>
    <w:rsid w:val="75DA27A8"/>
    <w:rsid w:val="75EB7505"/>
    <w:rsid w:val="767E2809"/>
    <w:rsid w:val="76D417EE"/>
    <w:rsid w:val="77021AD5"/>
    <w:rsid w:val="77572676"/>
    <w:rsid w:val="77EA76D3"/>
    <w:rsid w:val="77EE1ACF"/>
    <w:rsid w:val="77FD5AF4"/>
    <w:rsid w:val="781A76D5"/>
    <w:rsid w:val="787F11EE"/>
    <w:rsid w:val="78DD2BDC"/>
    <w:rsid w:val="78F16688"/>
    <w:rsid w:val="78FF0DA4"/>
    <w:rsid w:val="790C34C1"/>
    <w:rsid w:val="794B223C"/>
    <w:rsid w:val="795C6895"/>
    <w:rsid w:val="797C2718"/>
    <w:rsid w:val="798B0A1C"/>
    <w:rsid w:val="79B002F1"/>
    <w:rsid w:val="7A771C84"/>
    <w:rsid w:val="7A8378C9"/>
    <w:rsid w:val="7A9955ED"/>
    <w:rsid w:val="7BA47844"/>
    <w:rsid w:val="7BAB5214"/>
    <w:rsid w:val="7BB35E76"/>
    <w:rsid w:val="7BE35866"/>
    <w:rsid w:val="7C280612"/>
    <w:rsid w:val="7C703D67"/>
    <w:rsid w:val="7C9420E2"/>
    <w:rsid w:val="7C945CA8"/>
    <w:rsid w:val="7DA63EE4"/>
    <w:rsid w:val="7DB34E4B"/>
    <w:rsid w:val="7E6B6EDC"/>
    <w:rsid w:val="7E8A7362"/>
    <w:rsid w:val="7EAA2949"/>
    <w:rsid w:val="7EC64112"/>
    <w:rsid w:val="7EDF530F"/>
    <w:rsid w:val="7EF81CAF"/>
    <w:rsid w:val="7F174739"/>
    <w:rsid w:val="7F253931"/>
    <w:rsid w:val="7FB940AF"/>
    <w:rsid w:val="7FD340FE"/>
    <w:rsid w:val="7FEA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annotation subject"/>
    <w:basedOn w:val="5"/>
    <w:next w:val="5"/>
    <w:link w:val="22"/>
    <w:semiHidden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333333"/>
      <w:u w:val="non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批注文字 字符"/>
    <w:basedOn w:val="12"/>
    <w:link w:val="5"/>
    <w:semiHidden/>
    <w:qFormat/>
    <w:uiPriority w:val="99"/>
  </w:style>
  <w:style w:type="character" w:customStyle="1" w:styleId="22">
    <w:name w:val="批注主题 字符"/>
    <w:basedOn w:val="21"/>
    <w:link w:val="10"/>
    <w:semiHidden/>
    <w:qFormat/>
    <w:uiPriority w:val="99"/>
    <w:rPr>
      <w:b/>
      <w:bCs/>
    </w:rPr>
  </w:style>
  <w:style w:type="character" w:customStyle="1" w:styleId="23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25">
    <w:name w:val="pubdate-month"/>
    <w:basedOn w:val="12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6">
    <w:name w:val="pubdate-day"/>
    <w:basedOn w:val="12"/>
    <w:qFormat/>
    <w:uiPriority w:val="0"/>
    <w:rPr>
      <w:shd w:val="clear" w:color="auto" w:fill="F2F2F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6426D-AA19-49C4-876E-0E86A70E73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3399</Words>
  <Characters>8695</Characters>
  <Lines>66</Lines>
  <Paragraphs>18</Paragraphs>
  <TotalTime>255</TotalTime>
  <ScaleCrop>false</ScaleCrop>
  <LinksUpToDate>false</LinksUpToDate>
  <CharactersWithSpaces>8917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2021-07-02T03:04:00Z</dcterms:created>
  <dc:creator>admin</dc:creator>
  <cp:lastModifiedBy>波波</cp:lastModifiedBy>
  <dcterms:modified xsi:type="dcterms:W3CDTF">2022-06-14T10:42:43Z</dcterms:modified>
  <cp:revision>2292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483A1CC6C49147ECA9C60A817D66C707</vt:lpwstr>
  </property>
</Properties>
</file>