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kern w:val="2"/>
          <w:sz w:val="21"/>
          <w:szCs w:val="21"/>
        </w:rPr>
        <w:id w:val="1624966972"/>
        <w:docPartObj>
          <w:docPartGallery w:val="Cover Pages"/>
          <w:docPartUnique/>
        </w:docPartObj>
      </w:sdtPr>
      <w:sdtEndPr/>
      <w:sdtContent>
        <w:p w14:paraId="66F41470" w14:textId="21690DF8" w:rsidR="00DA6F42" w:rsidRPr="007E416F" w:rsidRDefault="00DA6F42" w:rsidP="00396F7C">
          <w:pPr>
            <w:pStyle w:val="af1"/>
            <w:spacing w:afterLines="50" w:after="156"/>
            <w:rPr>
              <w:rFonts w:ascii="Times New Roman" w:hAnsi="Times New Roman" w:cs="Times New Roman"/>
              <w:sz w:val="21"/>
              <w:szCs w:val="21"/>
            </w:rPr>
          </w:pPr>
        </w:p>
        <w:p w14:paraId="3CC0FE21" w14:textId="63C6CD66" w:rsidR="00E82A7E" w:rsidRPr="007E416F" w:rsidRDefault="00505CB1" w:rsidP="00396F7C">
          <w:pPr>
            <w:widowControl/>
            <w:spacing w:afterLines="50" w:after="156"/>
            <w:jc w:val="left"/>
            <w:rPr>
              <w:rFonts w:ascii="Times New Roman" w:hAnsi="Times New Roman" w:cs="Times New Roman"/>
              <w:szCs w:val="21"/>
            </w:rPr>
            <w:sectPr w:rsidR="00E82A7E" w:rsidRPr="007E416F" w:rsidSect="00DA6F42">
              <w:footerReference w:type="default" r:id="rId8"/>
              <w:pgSz w:w="11906" w:h="16838"/>
              <w:pgMar w:top="1440" w:right="1800" w:bottom="1440" w:left="1800" w:header="851" w:footer="992" w:gutter="0"/>
              <w:pgNumType w:start="0"/>
              <w:cols w:space="425"/>
              <w:titlePg/>
              <w:docGrid w:type="lines" w:linePitch="312"/>
            </w:sectPr>
          </w:pPr>
          <w:r w:rsidRPr="007E416F">
            <w:rPr>
              <w:rFonts w:ascii="Times New Roman" w:hAnsi="Times New Roman" w:cs="Times New Roman"/>
              <w:noProof/>
              <w:szCs w:val="21"/>
            </w:rPr>
            <mc:AlternateContent>
              <mc:Choice Requires="wps">
                <w:drawing>
                  <wp:anchor distT="0" distB="0" distL="114300" distR="114300" simplePos="0" relativeHeight="251687936" behindDoc="0" locked="0" layoutInCell="1" allowOverlap="1" wp14:anchorId="73F07499" wp14:editId="39005732">
                    <wp:simplePos x="0" y="0"/>
                    <wp:positionH relativeFrom="page">
                      <wp:posOffset>1351722</wp:posOffset>
                    </wp:positionH>
                    <wp:positionV relativeFrom="page">
                      <wp:posOffset>1876508</wp:posOffset>
                    </wp:positionV>
                    <wp:extent cx="5868062" cy="1069340"/>
                    <wp:effectExtent l="0" t="0" r="0" b="0"/>
                    <wp:wrapNone/>
                    <wp:docPr id="474" name="文本框 474"/>
                    <wp:cNvGraphicFramePr/>
                    <a:graphic xmlns:a="http://schemas.openxmlformats.org/drawingml/2006/main">
                      <a:graphicData uri="http://schemas.microsoft.com/office/word/2010/wordprocessingShape">
                        <wps:wsp>
                          <wps:cNvSpPr txBox="1"/>
                          <wps:spPr>
                            <a:xfrm>
                              <a:off x="0" y="0"/>
                              <a:ext cx="5868062"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CA3FE" w14:textId="0469BDC9" w:rsidR="00BB411D" w:rsidRDefault="00C31679">
                                <w:pPr>
                                  <w:pStyle w:val="af1"/>
                                  <w:rPr>
                                    <w:rFonts w:asciiTheme="majorHAnsi" w:eastAsiaTheme="majorEastAsia" w:hAnsiTheme="majorHAnsi" w:cstheme="majorBidi"/>
                                    <w:color w:val="262626" w:themeColor="text1" w:themeTint="D9"/>
                                    <w:sz w:val="72"/>
                                  </w:rPr>
                                </w:pPr>
                                <w:sdt>
                                  <w:sdtPr>
                                    <w:rPr>
                                      <w:rFonts w:ascii="Times New Roman" w:eastAsia="黑体" w:hAnsi="Times New Roman" w:cs="Times New Roman"/>
                                      <w:sz w:val="48"/>
                                      <w:szCs w:val="48"/>
                                    </w:rPr>
                                    <w:alias w:val="标题"/>
                                    <w:tag w:val=""/>
                                    <w:id w:val="-590007569"/>
                                    <w:dataBinding w:prefixMappings="xmlns:ns0='http://purl.org/dc/elements/1.1/' xmlns:ns1='http://schemas.openxmlformats.org/package/2006/metadata/core-properties' " w:xpath="/ns1:coreProperties[1]/ns0:title[1]" w:storeItemID="{6C3C8BC8-F283-45AE-878A-BAB7291924A1}"/>
                                    <w:text/>
                                  </w:sdtPr>
                                  <w:sdtEndPr/>
                                  <w:sdtContent>
                                    <w:r w:rsidR="00313299">
                                      <w:rPr>
                                        <w:rFonts w:ascii="Times New Roman" w:eastAsia="黑体" w:hAnsi="Times New Roman" w:cs="Times New Roman" w:hint="eastAsia"/>
                                        <w:sz w:val="48"/>
                                        <w:szCs w:val="48"/>
                                      </w:rPr>
                                      <w:t>工业互联网安全风险态势</w:t>
                                    </w:r>
                                    <w:r w:rsidR="00E02D80">
                                      <w:rPr>
                                        <w:rFonts w:ascii="Times New Roman" w:eastAsia="黑体" w:hAnsi="Times New Roman" w:cs="Times New Roman" w:hint="eastAsia"/>
                                        <w:sz w:val="48"/>
                                        <w:szCs w:val="48"/>
                                      </w:rPr>
                                      <w:t>报告</w:t>
                                    </w:r>
                                    <w:r w:rsidR="00BB411D" w:rsidRPr="009B44C0">
                                      <w:rPr>
                                        <w:rFonts w:ascii="Times New Roman" w:eastAsia="黑体" w:hAnsi="Times New Roman" w:cs="Times New Roman" w:hint="eastAsia"/>
                                        <w:sz w:val="48"/>
                                        <w:szCs w:val="48"/>
                                      </w:rPr>
                                      <w:t>（</w:t>
                                    </w:r>
                                    <w:r w:rsidR="00BB411D" w:rsidRPr="009B44C0">
                                      <w:rPr>
                                        <w:rFonts w:ascii="Times New Roman" w:eastAsia="黑体" w:hAnsi="Times New Roman" w:cs="Times New Roman" w:hint="eastAsia"/>
                                        <w:sz w:val="48"/>
                                        <w:szCs w:val="48"/>
                                      </w:rPr>
                                      <w:t>2018</w:t>
                                    </w:r>
                                    <w:r w:rsidR="00BB411D" w:rsidRPr="009B44C0">
                                      <w:rPr>
                                        <w:rFonts w:ascii="Times New Roman" w:eastAsia="黑体" w:hAnsi="Times New Roman" w:cs="Times New Roman" w:hint="eastAsia"/>
                                        <w:sz w:val="48"/>
                                        <w:szCs w:val="48"/>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3F07499" id="_x0000_t202" coordsize="21600,21600" o:spt="202" path="m,l,21600r21600,l21600,xe">
                    <v:stroke joinstyle="miter"/>
                    <v:path gradientshapeok="t" o:connecttype="rect"/>
                  </v:shapetype>
                  <v:shape id="文本框 474" o:spid="_x0000_s1026" type="#_x0000_t202" style="position:absolute;margin-left:106.45pt;margin-top:147.75pt;width:462.05pt;height:84.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6qigIAAFgFAAAOAAAAZHJzL2Uyb0RvYy54bWysVM1uEzEQviPxDpbvZDdtGkrUTRVaBSFV&#10;bUWLena8drLC9hjbyW54AHgDTly481x5Dsbe3bQKXIq4eGdnvhnPzzc+O2+0IhvhfAWmoMNBTokw&#10;HMrKLAv68X7+6pQSH5gpmQIjCroVnp5PX744q+1EHMEKVCkcwSDGT2pb0FUIdpJlnq+EZn4AVhg0&#10;SnCaBfx1y6x0rMboWmVHeT7OanCldcCF96i9bI10muJLKXi4kdKLQFRBMbeQTpfORTyz6RmbLB2z&#10;q4p3abB/yEKzyuCl+1CXLDCydtUfoXTFHXiQYcBBZyBlxUWqAasZ5gfV3K2YFakWbI63+zb5/xeW&#10;X29uHanKgo5ejygxTOOQdt+/7X782v38SqISW1RbP0HknUVsaN5Cg6Pu9R6VsfJGOh2/WBNBOzZ7&#10;u2+waALhqDw5HZ/m4yNKONqG+fjN8SiNIHt0t86HdwI0iUJBHU4wNZZtrnzAVBDaQ+JtBuaVUmmK&#10;ypC6oOPjkzw57C3ooUzEisSHLkwsqU09SWGrRMQo80FI7EeqICoSE8WFcmTDkEOMc2FCKj7FRXRE&#10;SUziOY4d/jGr5zi3dfQ3gwl7Z10ZcKn6g7TLT33KssVjI5/UHcXQLJpu1AsotzhpB+26eMvnFU7j&#10;ivlwyxzuBw4Xdz7c4CEVYNehkyhZgfvyN33EI23RSkmN+1ZQ/3nNnKBEvTdI6LicveB6YdELZq0v&#10;ANs/xNfE8iSigwuqF6UD/YBPwSzegiZmON5V0NCLF6HdenxKuJjNEghX0LJwZe4sj6HjNCK37psH&#10;5mxHwIDcvYZ+E9nkgIctNhHFztYB2ZhIGhvadrFrNK5v4m731MT34el/Qj0+iNPfAAAA//8DAFBL&#10;AwQUAAYACAAAACEAI1edIeEAAAAMAQAADwAAAGRycy9kb3ducmV2LnhtbEyPQU+DQBCF7yb+h82Y&#10;eLML1FZBlsYY7UFPUmM8TmFhUXaWsFuK/nqnJ73NZN578718M9teTHr0nSMF8SICoalydUetgrfd&#10;09UtCB+QauwdaQXf2sOmOD/LMavdkV71VIZWcAj5DBWYEIZMSl8ZbdEv3KCJb40bLQZex1bWIx45&#10;3PYyiaK1tNgRfzA46Aejq6/yYBnj/SWy25/GfNhnbHxpdtP28VOpy4v5/g5E0HP4E8MJnz1QMNPe&#10;Haj2oleQxEnKUh7S1QrESREvb7jeXsH1epmCLHL5v0TxCwAA//8DAFBLAQItABQABgAIAAAAIQC2&#10;gziS/gAAAOEBAAATAAAAAAAAAAAAAAAAAAAAAABbQ29udGVudF9UeXBlc10ueG1sUEsBAi0AFAAG&#10;AAgAAAAhADj9If/WAAAAlAEAAAsAAAAAAAAAAAAAAAAALwEAAF9yZWxzLy5yZWxzUEsBAi0AFAAG&#10;AAgAAAAhAKO3bqqKAgAAWAUAAA4AAAAAAAAAAAAAAAAALgIAAGRycy9lMm9Eb2MueG1sUEsBAi0A&#10;FAAGAAgAAAAhACNXnSHhAAAADAEAAA8AAAAAAAAAAAAAAAAA5AQAAGRycy9kb3ducmV2LnhtbFBL&#10;BQYAAAAABAAEAPMAAADyBQAAAAA=&#10;" filled="f" stroked="f" strokeweight=".5pt">
                    <v:textbox style="mso-fit-shape-to-text:t" inset="0,0,0,0">
                      <w:txbxContent>
                        <w:p w14:paraId="591CA3FE" w14:textId="0469BDC9" w:rsidR="00BB411D" w:rsidRDefault="00910C6C">
                          <w:pPr>
                            <w:pStyle w:val="af1"/>
                            <w:rPr>
                              <w:rFonts w:asciiTheme="majorHAnsi" w:eastAsiaTheme="majorEastAsia" w:hAnsiTheme="majorHAnsi" w:cstheme="majorBidi"/>
                              <w:color w:val="262626" w:themeColor="text1" w:themeTint="D9"/>
                              <w:sz w:val="72"/>
                            </w:rPr>
                          </w:pPr>
                          <w:sdt>
                            <w:sdtPr>
                              <w:rPr>
                                <w:rFonts w:ascii="Times New Roman" w:eastAsia="黑体" w:hAnsi="Times New Roman" w:cs="Times New Roman"/>
                                <w:sz w:val="48"/>
                                <w:szCs w:val="48"/>
                              </w:rPr>
                              <w:alias w:val="标题"/>
                              <w:tag w:val=""/>
                              <w:id w:val="-590007569"/>
                              <w:dataBinding w:prefixMappings="xmlns:ns0='http://purl.org/dc/elements/1.1/' xmlns:ns1='http://schemas.openxmlformats.org/package/2006/metadata/core-properties' " w:xpath="/ns1:coreProperties[1]/ns0:title[1]" w:storeItemID="{6C3C8BC8-F283-45AE-878A-BAB7291924A1}"/>
                              <w:text/>
                            </w:sdtPr>
                            <w:sdtEndPr/>
                            <w:sdtContent>
                              <w:r w:rsidR="00313299">
                                <w:rPr>
                                  <w:rFonts w:ascii="Times New Roman" w:eastAsia="黑体" w:hAnsi="Times New Roman" w:cs="Times New Roman" w:hint="eastAsia"/>
                                  <w:sz w:val="48"/>
                                  <w:szCs w:val="48"/>
                                </w:rPr>
                                <w:t>工业互联网安全风险态势</w:t>
                              </w:r>
                              <w:r w:rsidR="00E02D80">
                                <w:rPr>
                                  <w:rFonts w:ascii="Times New Roman" w:eastAsia="黑体" w:hAnsi="Times New Roman" w:cs="Times New Roman" w:hint="eastAsia"/>
                                  <w:sz w:val="48"/>
                                  <w:szCs w:val="48"/>
                                </w:rPr>
                                <w:t>报告</w:t>
                              </w:r>
                              <w:r w:rsidR="00BB411D" w:rsidRPr="009B44C0">
                                <w:rPr>
                                  <w:rFonts w:ascii="Times New Roman" w:eastAsia="黑体" w:hAnsi="Times New Roman" w:cs="Times New Roman" w:hint="eastAsia"/>
                                  <w:sz w:val="48"/>
                                  <w:szCs w:val="48"/>
                                </w:rPr>
                                <w:t>（</w:t>
                              </w:r>
                              <w:r w:rsidR="00BB411D" w:rsidRPr="009B44C0">
                                <w:rPr>
                                  <w:rFonts w:ascii="Times New Roman" w:eastAsia="黑体" w:hAnsi="Times New Roman" w:cs="Times New Roman" w:hint="eastAsia"/>
                                  <w:sz w:val="48"/>
                                  <w:szCs w:val="48"/>
                                </w:rPr>
                                <w:t>2018</w:t>
                              </w:r>
                              <w:r w:rsidR="00BB411D" w:rsidRPr="009B44C0">
                                <w:rPr>
                                  <w:rFonts w:ascii="Times New Roman" w:eastAsia="黑体" w:hAnsi="Times New Roman" w:cs="Times New Roman" w:hint="eastAsia"/>
                                  <w:sz w:val="48"/>
                                  <w:szCs w:val="48"/>
                                </w:rPr>
                                <w:t>）</w:t>
                              </w:r>
                            </w:sdtContent>
                          </w:sdt>
                        </w:p>
                      </w:txbxContent>
                    </v:textbox>
                    <w10:wrap anchorx="page" anchory="page"/>
                  </v:shape>
                </w:pict>
              </mc:Fallback>
            </mc:AlternateContent>
          </w:r>
          <w:r w:rsidR="00DA6F42" w:rsidRPr="007E416F">
            <w:rPr>
              <w:rFonts w:ascii="Times New Roman" w:hAnsi="Times New Roman" w:cs="Times New Roman"/>
              <w:noProof/>
              <w:szCs w:val="21"/>
            </w:rPr>
            <mc:AlternateContent>
              <mc:Choice Requires="wps">
                <w:drawing>
                  <wp:anchor distT="0" distB="0" distL="114300" distR="114300" simplePos="0" relativeHeight="251688960" behindDoc="0" locked="0" layoutInCell="1" allowOverlap="1" wp14:anchorId="125F2953" wp14:editId="5CC2A9D4">
                    <wp:simplePos x="0" y="0"/>
                    <wp:positionH relativeFrom="page">
                      <wp:posOffset>1647645</wp:posOffset>
                    </wp:positionH>
                    <wp:positionV relativeFrom="page">
                      <wp:posOffset>7824158</wp:posOffset>
                    </wp:positionV>
                    <wp:extent cx="4416725" cy="940280"/>
                    <wp:effectExtent l="0" t="0" r="3175" b="12700"/>
                    <wp:wrapNone/>
                    <wp:docPr id="473" name="文本框 473"/>
                    <wp:cNvGraphicFramePr/>
                    <a:graphic xmlns:a="http://schemas.openxmlformats.org/drawingml/2006/main">
                      <a:graphicData uri="http://schemas.microsoft.com/office/word/2010/wordprocessingShape">
                        <wps:wsp>
                          <wps:cNvSpPr txBox="1"/>
                          <wps:spPr>
                            <a:xfrm>
                              <a:off x="0" y="0"/>
                              <a:ext cx="4416725" cy="940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1BAAC" w14:textId="03716ACC" w:rsidR="00BB411D" w:rsidRDefault="00BB411D" w:rsidP="009F6182">
                                <w:pPr>
                                  <w:pStyle w:val="af1"/>
                                  <w:jc w:val="center"/>
                                  <w:rPr>
                                    <w:color w:val="595959" w:themeColor="text1" w:themeTint="A6"/>
                                    <w:sz w:val="20"/>
                                    <w:szCs w:val="20"/>
                                  </w:rPr>
                                </w:pPr>
                                <w:r w:rsidRPr="00F87A0F">
                                  <w:rPr>
                                    <w:rFonts w:ascii="Times New Roman" w:eastAsia="黑体" w:hAnsi="Times New Roman" w:cs="Times New Roman" w:hint="eastAsia"/>
                                    <w:noProof/>
                                    <w:sz w:val="36"/>
                                    <w:szCs w:val="36"/>
                                  </w:rPr>
                                  <w:t>工业控制系统安全国家地方联合工程实验室</w:t>
                                </w:r>
                                <w:sdt>
                                  <w:sdtPr>
                                    <w:rPr>
                                      <w:rFonts w:ascii="Times New Roman" w:hAnsi="Times New Roman" w:cs="Times New Roman"/>
                                      <w:b/>
                                      <w:caps/>
                                      <w:color w:val="595959" w:themeColor="text1" w:themeTint="A6"/>
                                      <w:sz w:val="30"/>
                                      <w:szCs w:val="30"/>
                                    </w:rPr>
                                    <w:alias w:val="公司"/>
                                    <w:tag w:val=""/>
                                    <w:id w:val="-1052770788"/>
                                    <w:dataBinding w:prefixMappings="xmlns:ns0='http://schemas.openxmlformats.org/officeDocument/2006/extended-properties' " w:xpath="/ns0:Properties[1]/ns0:Company[1]" w:storeItemID="{6668398D-A668-4E3E-A5EB-62B293D839F1}"/>
                                    <w:text/>
                                  </w:sdtPr>
                                  <w:sdtEndPr/>
                                  <w:sdtContent>
                                    <w:r w:rsidRPr="009F6182">
                                      <w:rPr>
                                        <w:rFonts w:ascii="Times New Roman" w:hAnsi="Times New Roman" w:cs="Times New Roman"/>
                                        <w:b/>
                                        <w:caps/>
                                        <w:color w:val="595959" w:themeColor="text1" w:themeTint="A6"/>
                                        <w:sz w:val="30"/>
                                        <w:szCs w:val="30"/>
                                      </w:rPr>
                                      <w:t>2019.</w:t>
                                    </w:r>
                                    <w:r>
                                      <w:rPr>
                                        <w:rFonts w:ascii="Times New Roman" w:hAnsi="Times New Roman" w:cs="Times New Roman"/>
                                        <w:b/>
                                        <w:caps/>
                                        <w:color w:val="595959" w:themeColor="text1" w:themeTint="A6"/>
                                        <w:sz w:val="30"/>
                                        <w:szCs w:val="30"/>
                                      </w:rPr>
                                      <w:t>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5F2953" id="文本框 473" o:spid="_x0000_s1027" type="#_x0000_t202" style="position:absolute;margin-left:129.75pt;margin-top:616.1pt;width:347.75pt;height:74.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0VjAIAAF4FAAAOAAAAZHJzL2Uyb0RvYy54bWysVM1uEzEQviPxDpbvZJM0TUvUTRVaFSFV&#10;bUWKena8drLC9hjbyW54gPIGnLhw57nyHIy9u2kVuBRx8c7OfDOeb358dl5rRTbC+RJMTge9PiXC&#10;cChKs8zpp/urN6eU+MBMwRQYkdOt8PR8+vrVWWUnYggrUIVwBIMYP6lsTlch2EmWeb4SmvkeWGHQ&#10;KMFpFvDXLbPCsQqja5UN+/1xVoErrAMuvEftZWOk0xRfSsHDrZReBKJyirmFdLp0LuKZTc/YZOmY&#10;XZW8TYP9QxaalQYv3Ye6ZIGRtSv/CKVL7sCDDD0OOgMpSy4SB2Qz6B+wma+YFYkLFsfbfZn8/wvL&#10;bzZ3jpRFTkcnR5QYprFJu+/fdj9+7X4+kqjEElXWTxA5t4gN9TuosdWd3qMyMq+l0/GLnAjasdjb&#10;fYFFHQhH5Wg0GJ8MjynhaHs76g9PUweyJ2/rfHgvQJMo5NRhA1Nd2ebaB8wEoR0kXmbgqlQqNVEZ&#10;UuV0fHTcTw57C3ooE7EijUMbJjJqMk9S2CoRMcp8FBLLkQhERRpEcaEc2TAcIca5MCFxT3ERHVES&#10;k3iJY4t/yuolzg2P7mYwYe+sSwMusT9Iu/jcpSwbPBbyGe8ohnpRpznYN3YBxRb77aBZGm/5VYlN&#10;uWY+3DGHW4Itxs0Pt3hIBVh8aCVKVuC+/k0f8Ti8aKWkwq3Lqf+yZk5Qoj4YHOu4op3gOmHRCWat&#10;LwC7MMA3xfIkooMLqhOlA/2AD8Is3oImZjjeldNFJ16EZvfxQeFiNksgXETLwrWZWx5Dx6bEEbuv&#10;H5iz7RwGnOAb6PaRTQ7GscFGTwOzdQBZplmNdW2q2NYblziNcPvgxFfi+X9CPT2L098AAAD//wMA&#10;UEsDBBQABgAIAAAAIQDf+nnD4wAAAA0BAAAPAAAAZHJzL2Rvd25yZXYueG1sTI/NTsMwEITvSLyD&#10;tUjcqNNErto0ToWoEELiQAv07MRLEjW2o9j5KU/PcirHnfk0O5PtZtOyEXvfOCthuYiAoS2dbmwl&#10;4fPj+WENzAdltWqdRQkX9LDLb28ylWo32QOOx1AxCrE+VRLqELqUc1/WaJRfuA4ted+uNyrQ2Vdc&#10;92qicNPyOIpW3KjG0odadfhUY3k+DkbC+0/xtXo7DZdp/7ofD3h+GcQykfL+bn7cAgs4hysMf/Wp&#10;OuTUqXCD1Z61EmKxEYSSESdxDIyQjRA0ryApWUcJ8Dzj/1fkvwAAAP//AwBQSwECLQAUAAYACAAA&#10;ACEAtoM4kv4AAADhAQAAEwAAAAAAAAAAAAAAAAAAAAAAW0NvbnRlbnRfVHlwZXNdLnhtbFBLAQIt&#10;ABQABgAIAAAAIQA4/SH/1gAAAJQBAAALAAAAAAAAAAAAAAAAAC8BAABfcmVscy8ucmVsc1BLAQIt&#10;ABQABgAIAAAAIQC79h0VjAIAAF4FAAAOAAAAAAAAAAAAAAAAAC4CAABkcnMvZTJvRG9jLnhtbFBL&#10;AQItABQABgAIAAAAIQDf+nnD4wAAAA0BAAAPAAAAAAAAAAAAAAAAAOYEAABkcnMvZG93bnJldi54&#10;bWxQSwUGAAAAAAQABADzAAAA9gUAAAAA&#10;" filled="f" stroked="f" strokeweight=".5pt">
                    <v:textbox inset="0,0,0,0">
                      <w:txbxContent>
                        <w:p w14:paraId="6ED1BAAC" w14:textId="03716ACC" w:rsidR="00BB411D" w:rsidRDefault="00BB411D" w:rsidP="009F6182">
                          <w:pPr>
                            <w:pStyle w:val="af1"/>
                            <w:jc w:val="center"/>
                            <w:rPr>
                              <w:color w:val="595959" w:themeColor="text1" w:themeTint="A6"/>
                              <w:sz w:val="20"/>
                              <w:szCs w:val="20"/>
                            </w:rPr>
                          </w:pPr>
                          <w:r w:rsidRPr="00F87A0F">
                            <w:rPr>
                              <w:rFonts w:ascii="Times New Roman" w:eastAsia="黑体" w:hAnsi="Times New Roman" w:cs="Times New Roman" w:hint="eastAsia"/>
                              <w:noProof/>
                              <w:sz w:val="36"/>
                              <w:szCs w:val="36"/>
                            </w:rPr>
                            <w:t>工业控制系统安全国家地方联合工程实验室</w:t>
                          </w:r>
                          <w:sdt>
                            <w:sdtPr>
                              <w:rPr>
                                <w:rFonts w:ascii="Times New Roman" w:hAnsi="Times New Roman" w:cs="Times New Roman"/>
                                <w:b/>
                                <w:caps/>
                                <w:color w:val="595959" w:themeColor="text1" w:themeTint="A6"/>
                                <w:sz w:val="30"/>
                                <w:szCs w:val="30"/>
                              </w:rPr>
                              <w:alias w:val="公司"/>
                              <w:tag w:val=""/>
                              <w:id w:val="-1052770788"/>
                              <w:dataBinding w:prefixMappings="xmlns:ns0='http://schemas.openxmlformats.org/officeDocument/2006/extended-properties' " w:xpath="/ns0:Properties[1]/ns0:Company[1]" w:storeItemID="{6668398D-A668-4E3E-A5EB-62B293D839F1}"/>
                              <w:text/>
                            </w:sdtPr>
                            <w:sdtEndPr/>
                            <w:sdtContent>
                              <w:r w:rsidRPr="009F6182">
                                <w:rPr>
                                  <w:rFonts w:ascii="Times New Roman" w:hAnsi="Times New Roman" w:cs="Times New Roman"/>
                                  <w:b/>
                                  <w:caps/>
                                  <w:color w:val="595959" w:themeColor="text1" w:themeTint="A6"/>
                                  <w:sz w:val="30"/>
                                  <w:szCs w:val="30"/>
                                </w:rPr>
                                <w:t>2019.</w:t>
                              </w:r>
                              <w:r>
                                <w:rPr>
                                  <w:rFonts w:ascii="Times New Roman" w:hAnsi="Times New Roman" w:cs="Times New Roman"/>
                                  <w:b/>
                                  <w:caps/>
                                  <w:color w:val="595959" w:themeColor="text1" w:themeTint="A6"/>
                                  <w:sz w:val="30"/>
                                  <w:szCs w:val="30"/>
                                </w:rPr>
                                <w:t>3</w:t>
                              </w:r>
                            </w:sdtContent>
                          </w:sdt>
                        </w:p>
                      </w:txbxContent>
                    </v:textbox>
                    <w10:wrap anchorx="page" anchory="page"/>
                  </v:shape>
                </w:pict>
              </mc:Fallback>
            </mc:AlternateContent>
          </w:r>
          <w:r w:rsidR="00DA6F42" w:rsidRPr="007E416F">
            <w:rPr>
              <w:rFonts w:ascii="Times New Roman" w:hAnsi="Times New Roman" w:cs="Times New Roman"/>
              <w:szCs w:val="21"/>
            </w:rPr>
            <w:br w:type="page"/>
          </w:r>
        </w:p>
      </w:sdtContent>
    </w:sdt>
    <w:p w14:paraId="265DEFEA" w14:textId="1A329753" w:rsidR="00623A15" w:rsidRDefault="00623A15" w:rsidP="00623A15">
      <w:pPr>
        <w:tabs>
          <w:tab w:val="left" w:pos="3926"/>
        </w:tabs>
        <w:spacing w:beforeLines="50" w:before="156" w:afterLines="50" w:after="156"/>
        <w:ind w:firstLineChars="200" w:firstLine="420"/>
        <w:rPr>
          <w:rFonts w:ascii="Times New Roman" w:hAnsi="Times New Roman" w:cs="Times New Roman"/>
          <w:szCs w:val="21"/>
        </w:rPr>
      </w:pPr>
      <w:r w:rsidRPr="007E416F">
        <w:rPr>
          <w:rFonts w:ascii="Times New Roman" w:hAnsi="Times New Roman" w:cs="Times New Roman"/>
          <w:noProof/>
          <w:szCs w:val="21"/>
        </w:rPr>
        <w:lastRenderedPageBreak/>
        <mc:AlternateContent>
          <mc:Choice Requires="wps">
            <w:drawing>
              <wp:anchor distT="0" distB="0" distL="114300" distR="114300" simplePos="0" relativeHeight="251691008" behindDoc="1" locked="0" layoutInCell="1" allowOverlap="1" wp14:anchorId="21E412A3" wp14:editId="08758FD0">
                <wp:simplePos x="0" y="0"/>
                <wp:positionH relativeFrom="margin">
                  <wp:posOffset>885546</wp:posOffset>
                </wp:positionH>
                <wp:positionV relativeFrom="paragraph">
                  <wp:posOffset>0</wp:posOffset>
                </wp:positionV>
                <wp:extent cx="3174797" cy="504825"/>
                <wp:effectExtent l="0" t="0" r="26035" b="28575"/>
                <wp:wrapNone/>
                <wp:docPr id="49" name="上凸带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797" cy="504825"/>
                        </a:xfrm>
                        <a:prstGeom prst="ribbon2">
                          <a:avLst>
                            <a:gd name="adj1" fmla="val 12500"/>
                            <a:gd name="adj2" fmla="val 50000"/>
                          </a:avLst>
                        </a:prstGeom>
                        <a:solidFill>
                          <a:srgbClr val="0B6438"/>
                        </a:solidFill>
                        <a:ln w="9525">
                          <a:solidFill>
                            <a:srgbClr val="0B6438"/>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6664B7" w14:textId="62648598" w:rsidR="00BB411D" w:rsidRPr="007B6D21" w:rsidRDefault="00BB411D" w:rsidP="00623A15">
                            <w:pPr>
                              <w:jc w:val="center"/>
                              <w:rPr>
                                <w:rFonts w:ascii="黑体" w:eastAsia="黑体" w:hAnsi="黑体"/>
                                <w:color w:val="FFFFFF" w:themeColor="background1"/>
                                <w:sz w:val="36"/>
                                <w:szCs w:val="36"/>
                              </w:rPr>
                            </w:pPr>
                            <w:r>
                              <w:rPr>
                                <w:rFonts w:ascii="黑体" w:eastAsia="黑体" w:hAnsi="黑体" w:hint="eastAsia"/>
                                <w:color w:val="FFFFFF" w:themeColor="background1"/>
                                <w:sz w:val="36"/>
                                <w:szCs w:val="36"/>
                              </w:rPr>
                              <w:t>主要观点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412A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凸带形 49" o:spid="_x0000_s1028" type="#_x0000_t54" style="position:absolute;left:0;text-align:left;margin-left:69.75pt;margin-top:0;width:250pt;height:39.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uv7gIAAOgFAAAOAAAAZHJzL2Uyb0RvYy54bWysVMuO0zAU3SPxD5b3nTyaNm006ajttAhp&#10;gJEGxNqNncaQ2MF2mw6INRKfwYJvmA1/w/wH105awrBBIxQp8rWvj88993F+cahKtGdKcylSHJz5&#10;GDGRScrFNsVvXq8HE4y0IYKSUgqW4lum8cXs6ZPzpk5YKAtZUqYQgAidNHWKC2PqxPN0VrCK6DNZ&#10;MwGHuVQVMWCqrUcVaQC9Kr3Q98deIxWtlcyY1rB72R7imcPPc5aZV3mumUFlioGbcX/l/hv792bn&#10;JNkqUhc862iQR7CoCBfw6AnqkhiCdor/BVXxTEktc3OWycqTec4z5mKAaAL/QTQ3BamZiwXE0fVJ&#10;Jv3/YLOX+2uFOE1xNMVIkApy9PPu6/2Xu/u77/c/viHYBo2aWifgelNfKxulrq9k9l4jIZcFEVs2&#10;V0o2BSMUmAXW3/vjgjU0XEWb5oWk8ALZGenkOuSqsoAgBDq4rNyessIOBmWwOQziKJ7GGGVwNvKj&#10;SThyT5DkeLtW2jxjskJ2kWLFNxspQvcA2V9p4xJDu+gIfRdglFcl5HlPShSEI/9YBz2fsO8DHq2P&#10;R5IOEVbHZ50isuR0zcvSGWq7WZYKATxEsxhHw0nHWPfdSoGaFE9HEM9jIZTcCepq2Kq/6taG8LJd&#10;A8tSWHDmegG0cM4gbSeLFdnV6af5euTHwHQQx6PhIBqu/MFisl4O5stgPI5Xi+ViFXy2RIMoKTil&#10;TKwcpj62TRD9W1l2DdwW/KlxTgQtW7kzTN0UtEGU24wOR9MQkkY5dG4Y22RAL5NyCyMnMwojJc1b&#10;bgrXL7Z+nJz9JEx8+3VJOKFDnfaUsdbD2FqPA1SQ9exUc8Vt67ntC3PYHFwHhRbf1vpG0luodmBl&#10;ydjxCItCqo8YNTBqUqw/7IhiGJXPBXTMNIgiO5ucEY3iEAzVP9n0T4jIACrFBhRwy6Vp59muVnxb&#10;wEuBi1/IOXRZzm3GHeOWVWfAOHExdaPPzqu+7bx+D+jZLwAAAP//AwBQSwMEFAAGAAgAAAAhAIBL&#10;zgTbAAAABwEAAA8AAABkcnMvZG93bnJldi54bWxMj0tPwzAQhO9I/AdrkbhRhyL6CNlUqKI8emtB&#10;cHXiJYmI11Hstum/Z+mFHmdnNPtNthhcq/bUh8Yzwu0oAUVcettwhfDxvrqZgQrRsDWtZ0I4UoBF&#10;fnmRmdT6A29ov42VkhIOqUGoY+xSrUNZkzNh5Dti8b5970wU2Vfa9uYg5a7V4ySZaGcalg+16WhZ&#10;U/mz3TkEv1k3b6+r5XxWfK6f4rP9GnN4Qby+Gh4fQEUa4n8Y/vAFHXJhKvyObVCt6Lv5vUQRZJHY&#10;k5MsEKZy1nmmz/nzXwAAAP//AwBQSwECLQAUAAYACAAAACEAtoM4kv4AAADhAQAAEwAAAAAAAAAA&#10;AAAAAAAAAAAAW0NvbnRlbnRfVHlwZXNdLnhtbFBLAQItABQABgAIAAAAIQA4/SH/1gAAAJQBAAAL&#10;AAAAAAAAAAAAAAAAAC8BAABfcmVscy8ucmVsc1BLAQItABQABgAIAAAAIQCGvcuv7gIAAOgFAAAO&#10;AAAAAAAAAAAAAAAAAC4CAABkcnMvZTJvRG9jLnhtbFBLAQItABQABgAIAAAAIQCAS84E2wAAAAcB&#10;AAAPAAAAAAAAAAAAAAAAAEgFAABkcnMvZG93bnJldi54bWxQSwUGAAAAAAQABADzAAAAUAYAAAAA&#10;" fillcolor="#0b6438" strokecolor="#0b6438">
                <v:textbox>
                  <w:txbxContent>
                    <w:p w14:paraId="536664B7" w14:textId="62648598" w:rsidR="00BB411D" w:rsidRPr="007B6D21" w:rsidRDefault="00BB411D" w:rsidP="00623A15">
                      <w:pPr>
                        <w:jc w:val="center"/>
                        <w:rPr>
                          <w:rFonts w:ascii="黑体" w:eastAsia="黑体" w:hAnsi="黑体"/>
                          <w:color w:val="FFFFFF" w:themeColor="background1"/>
                          <w:sz w:val="36"/>
                          <w:szCs w:val="36"/>
                        </w:rPr>
                      </w:pPr>
                      <w:r>
                        <w:rPr>
                          <w:rFonts w:ascii="黑体" w:eastAsia="黑体" w:hAnsi="黑体" w:hint="eastAsia"/>
                          <w:color w:val="FFFFFF" w:themeColor="background1"/>
                          <w:sz w:val="36"/>
                          <w:szCs w:val="36"/>
                        </w:rPr>
                        <w:t>主要观点</w:t>
                      </w:r>
                    </w:p>
                  </w:txbxContent>
                </v:textbox>
                <w10:wrap anchorx="margin"/>
              </v:shape>
            </w:pict>
          </mc:Fallback>
        </mc:AlternateContent>
      </w:r>
    </w:p>
    <w:p w14:paraId="7728AB66" w14:textId="77777777" w:rsidR="00623A15" w:rsidRDefault="00623A15">
      <w:pPr>
        <w:widowControl/>
        <w:jc w:val="left"/>
        <w:rPr>
          <w:rFonts w:ascii="Times New Roman" w:hAnsi="Times New Roman" w:cs="Times New Roman"/>
          <w:szCs w:val="21"/>
        </w:rPr>
      </w:pPr>
    </w:p>
    <w:p w14:paraId="5ED71CDF" w14:textId="77777777" w:rsidR="00EC584D" w:rsidRDefault="00EC584D">
      <w:pPr>
        <w:widowControl/>
        <w:jc w:val="left"/>
        <w:rPr>
          <w:rFonts w:ascii="Times New Roman" w:hAnsi="Times New Roman" w:cs="Times New Roman"/>
          <w:szCs w:val="21"/>
        </w:rPr>
      </w:pPr>
    </w:p>
    <w:p w14:paraId="4BA6A245" w14:textId="7E5952AD" w:rsidR="00EC584D" w:rsidRPr="00EC584D" w:rsidRDefault="00EC584D" w:rsidP="007B1C5D">
      <w:pPr>
        <w:pStyle w:val="a5"/>
        <w:numPr>
          <w:ilvl w:val="0"/>
          <w:numId w:val="3"/>
        </w:numPr>
        <w:tabs>
          <w:tab w:val="left" w:pos="3926"/>
        </w:tabs>
        <w:spacing w:beforeLines="50" w:before="156" w:afterLines="50" w:after="156"/>
        <w:ind w:firstLineChars="0"/>
        <w:rPr>
          <w:rFonts w:ascii="Times New Roman" w:hAnsi="Times New Roman" w:cs="Times New Roman"/>
          <w:szCs w:val="21"/>
        </w:rPr>
      </w:pPr>
      <w:r w:rsidRPr="00EC584D">
        <w:rPr>
          <w:rFonts w:ascii="Times New Roman" w:hAnsi="Times New Roman" w:cs="Times New Roman" w:hint="eastAsia"/>
          <w:szCs w:val="21"/>
        </w:rPr>
        <w:t>暴露在外的攻击面越来越大，工业互联网安全将迎来更高的挑战。中国暴露在互联网上的工控系统联网设备达到</w:t>
      </w:r>
      <w:r w:rsidRPr="00EC584D">
        <w:rPr>
          <w:rFonts w:ascii="Times New Roman" w:hAnsi="Times New Roman" w:cs="Times New Roman" w:hint="eastAsia"/>
          <w:szCs w:val="21"/>
        </w:rPr>
        <w:t>6223</w:t>
      </w:r>
      <w:r w:rsidRPr="00EC584D">
        <w:rPr>
          <w:rFonts w:ascii="Times New Roman" w:hAnsi="Times New Roman" w:cs="Times New Roman" w:hint="eastAsia"/>
          <w:szCs w:val="21"/>
        </w:rPr>
        <w:t>个，排名全球第五。</w:t>
      </w:r>
    </w:p>
    <w:p w14:paraId="2C8F39F5" w14:textId="33D96B0C" w:rsidR="007B1C5D" w:rsidRDefault="00790C20" w:rsidP="007B1C5D">
      <w:pPr>
        <w:pStyle w:val="a5"/>
        <w:numPr>
          <w:ilvl w:val="0"/>
          <w:numId w:val="3"/>
        </w:numPr>
        <w:tabs>
          <w:tab w:val="left" w:pos="3926"/>
        </w:tabs>
        <w:spacing w:beforeLines="50" w:before="156" w:afterLines="50" w:after="156"/>
        <w:ind w:firstLineChars="0"/>
        <w:rPr>
          <w:rFonts w:ascii="Times New Roman" w:hAnsi="Times New Roman" w:cs="Times New Roman"/>
          <w:szCs w:val="21"/>
        </w:rPr>
      </w:pPr>
      <w:r>
        <w:rPr>
          <w:rFonts w:ascii="Times New Roman" w:hAnsi="Times New Roman" w:cs="Times New Roman" w:hint="eastAsia"/>
          <w:szCs w:val="21"/>
        </w:rPr>
        <w:t>工业互联网安全漏洞数量快速增长，类型多样化特性明显</w:t>
      </w:r>
      <w:r w:rsidR="007B1C5D" w:rsidRPr="007B1C5D">
        <w:rPr>
          <w:rFonts w:ascii="Times New Roman" w:hAnsi="Times New Roman" w:cs="Times New Roman" w:hint="eastAsia"/>
          <w:szCs w:val="21"/>
        </w:rPr>
        <w:t>，高危漏洞</w:t>
      </w:r>
      <w:proofErr w:type="gramStart"/>
      <w:r w:rsidR="007B1C5D" w:rsidRPr="007B1C5D">
        <w:rPr>
          <w:rFonts w:ascii="Times New Roman" w:hAnsi="Times New Roman" w:cs="Times New Roman" w:hint="eastAsia"/>
          <w:szCs w:val="21"/>
        </w:rPr>
        <w:t>占比较</w:t>
      </w:r>
      <w:proofErr w:type="gramEnd"/>
      <w:r w:rsidR="007B1C5D" w:rsidRPr="007B1C5D">
        <w:rPr>
          <w:rFonts w:ascii="Times New Roman" w:hAnsi="Times New Roman" w:cs="Times New Roman" w:hint="eastAsia"/>
          <w:szCs w:val="21"/>
        </w:rPr>
        <w:t>高，安全形式日益严峻。</w:t>
      </w:r>
    </w:p>
    <w:p w14:paraId="3318F5BE" w14:textId="7D042CE7" w:rsidR="00790C20" w:rsidRPr="00CF6429" w:rsidRDefault="00790C20" w:rsidP="00790C20">
      <w:pPr>
        <w:pStyle w:val="a5"/>
        <w:numPr>
          <w:ilvl w:val="0"/>
          <w:numId w:val="3"/>
        </w:numPr>
        <w:tabs>
          <w:tab w:val="left" w:pos="3926"/>
        </w:tabs>
        <w:spacing w:beforeLines="50" w:before="156" w:afterLines="50" w:after="156"/>
        <w:ind w:firstLineChars="0"/>
        <w:rPr>
          <w:rFonts w:ascii="Times New Roman" w:hAnsi="Times New Roman" w:cs="Times New Roman"/>
          <w:szCs w:val="21"/>
        </w:rPr>
      </w:pPr>
      <w:r>
        <w:rPr>
          <w:rFonts w:ascii="Times New Roman" w:hAnsi="Times New Roman" w:cs="Times New Roman" w:hint="eastAsia"/>
          <w:szCs w:val="21"/>
        </w:rPr>
        <w:t>工控漏洞</w:t>
      </w:r>
      <w:r w:rsidRPr="007B1C5D">
        <w:rPr>
          <w:rFonts w:ascii="Times New Roman" w:hAnsi="Times New Roman" w:cs="Times New Roman" w:hint="eastAsia"/>
          <w:szCs w:val="21"/>
        </w:rPr>
        <w:t>技术类型多达</w:t>
      </w:r>
      <w:r w:rsidRPr="007B1C5D">
        <w:rPr>
          <w:rFonts w:ascii="Times New Roman" w:hAnsi="Times New Roman" w:cs="Times New Roman" w:hint="eastAsia"/>
          <w:szCs w:val="21"/>
        </w:rPr>
        <w:t>30</w:t>
      </w:r>
      <w:r w:rsidRPr="007B1C5D">
        <w:rPr>
          <w:rFonts w:ascii="Times New Roman" w:hAnsi="Times New Roman" w:cs="Times New Roman" w:hint="eastAsia"/>
          <w:szCs w:val="21"/>
        </w:rPr>
        <w:t>种以上</w:t>
      </w:r>
      <w:r>
        <w:rPr>
          <w:rFonts w:ascii="Times New Roman" w:hAnsi="Times New Roman" w:cs="Times New Roman" w:hint="eastAsia"/>
          <w:szCs w:val="21"/>
        </w:rPr>
        <w:t>，</w:t>
      </w:r>
      <w:r w:rsidRPr="00CF6429">
        <w:rPr>
          <w:rFonts w:ascii="Times New Roman" w:hAnsi="Times New Roman" w:cs="Times New Roman"/>
          <w:szCs w:val="21"/>
        </w:rPr>
        <w:t>无论</w:t>
      </w:r>
      <w:r>
        <w:rPr>
          <w:rFonts w:ascii="Times New Roman" w:hAnsi="Times New Roman" w:cs="Times New Roman" w:hint="eastAsia"/>
          <w:szCs w:val="21"/>
        </w:rPr>
        <w:t>攻击者</w:t>
      </w:r>
      <w:r w:rsidRPr="00CF6429">
        <w:rPr>
          <w:rFonts w:ascii="Times New Roman" w:hAnsi="Times New Roman" w:cs="Times New Roman" w:hint="eastAsia"/>
          <w:szCs w:val="21"/>
        </w:rPr>
        <w:t>利用何种漏洞造成生产厂区的异常运行，均会影响工控系统组件及设备的灵敏性和可靠性，造成严重的安全问题。</w:t>
      </w:r>
    </w:p>
    <w:p w14:paraId="408F7C18" w14:textId="3CF39995" w:rsidR="00A64E37" w:rsidRDefault="00A64E37" w:rsidP="00A64E37">
      <w:pPr>
        <w:pStyle w:val="a5"/>
        <w:numPr>
          <w:ilvl w:val="0"/>
          <w:numId w:val="3"/>
        </w:numPr>
        <w:tabs>
          <w:tab w:val="left" w:pos="3926"/>
        </w:tabs>
        <w:spacing w:beforeLines="50" w:before="156" w:afterLines="50" w:after="156"/>
        <w:ind w:firstLineChars="0"/>
        <w:rPr>
          <w:rFonts w:ascii="Times New Roman" w:hAnsi="Times New Roman" w:cs="Times New Roman"/>
          <w:szCs w:val="21"/>
        </w:rPr>
      </w:pPr>
      <w:r w:rsidRPr="00A64E37">
        <w:rPr>
          <w:rFonts w:ascii="Times New Roman" w:hAnsi="Times New Roman" w:cs="Times New Roman" w:hint="eastAsia"/>
          <w:szCs w:val="21"/>
        </w:rPr>
        <w:t>建立工业互联网安全战略推进时间表，推进实现近期、中期</w:t>
      </w:r>
      <w:r w:rsidR="004158D8">
        <w:rPr>
          <w:rFonts w:ascii="Times New Roman" w:hAnsi="Times New Roman" w:cs="Times New Roman" w:hint="eastAsia"/>
          <w:szCs w:val="21"/>
        </w:rPr>
        <w:t>、远期的工作目标；</w:t>
      </w:r>
    </w:p>
    <w:p w14:paraId="7BFB28AE" w14:textId="6857C54A" w:rsidR="004158D8" w:rsidRDefault="004158D8" w:rsidP="004158D8">
      <w:pPr>
        <w:pStyle w:val="a5"/>
        <w:tabs>
          <w:tab w:val="left" w:pos="3926"/>
        </w:tabs>
        <w:spacing w:beforeLines="50" w:before="156" w:afterLines="50" w:after="156"/>
        <w:ind w:left="420" w:firstLineChars="0" w:firstLine="0"/>
        <w:rPr>
          <w:rFonts w:ascii="Times New Roman" w:hAnsi="Times New Roman" w:cs="Times New Roman"/>
          <w:szCs w:val="21"/>
        </w:rPr>
      </w:pPr>
      <w:r>
        <w:rPr>
          <w:rFonts w:ascii="Times New Roman" w:hAnsi="Times New Roman" w:cs="Times New Roman" w:hint="eastAsia"/>
          <w:szCs w:val="21"/>
        </w:rPr>
        <w:t>近期：安全意识培训、资产识别、工业主机（端点）防护；</w:t>
      </w:r>
    </w:p>
    <w:p w14:paraId="7B95FFE3" w14:textId="0A38A025" w:rsidR="004158D8" w:rsidRDefault="004158D8" w:rsidP="004158D8">
      <w:pPr>
        <w:pStyle w:val="a5"/>
        <w:tabs>
          <w:tab w:val="left" w:pos="3926"/>
        </w:tabs>
        <w:spacing w:beforeLines="50" w:before="156" w:afterLines="50" w:after="156"/>
        <w:ind w:left="420" w:firstLineChars="0" w:firstLine="0"/>
        <w:rPr>
          <w:rFonts w:ascii="Times New Roman" w:hAnsi="Times New Roman" w:cs="Times New Roman"/>
          <w:szCs w:val="21"/>
        </w:rPr>
      </w:pPr>
      <w:r>
        <w:rPr>
          <w:rFonts w:ascii="Times New Roman" w:hAnsi="Times New Roman" w:cs="Times New Roman" w:hint="eastAsia"/>
          <w:szCs w:val="21"/>
        </w:rPr>
        <w:t>中期：建立共同的</w:t>
      </w:r>
      <w:r>
        <w:rPr>
          <w:rFonts w:ascii="Times New Roman" w:hAnsi="Times New Roman" w:cs="Times New Roman" w:hint="eastAsia"/>
          <w:szCs w:val="21"/>
        </w:rPr>
        <w:t>I</w:t>
      </w:r>
      <w:r>
        <w:rPr>
          <w:rFonts w:ascii="Times New Roman" w:hAnsi="Times New Roman" w:cs="Times New Roman"/>
          <w:szCs w:val="21"/>
        </w:rPr>
        <w:t>T/OT</w:t>
      </w:r>
      <w:r>
        <w:rPr>
          <w:rFonts w:ascii="Times New Roman" w:hAnsi="Times New Roman" w:cs="Times New Roman" w:hint="eastAsia"/>
          <w:szCs w:val="21"/>
        </w:rPr>
        <w:t>安全运营模式、做好网络安全控制和实时监测、提高</w:t>
      </w:r>
      <w:r>
        <w:rPr>
          <w:rFonts w:ascii="Times New Roman" w:hAnsi="Times New Roman" w:cs="Times New Roman" w:hint="eastAsia"/>
          <w:szCs w:val="21"/>
        </w:rPr>
        <w:t>O</w:t>
      </w:r>
      <w:r>
        <w:rPr>
          <w:rFonts w:ascii="Times New Roman" w:hAnsi="Times New Roman" w:cs="Times New Roman"/>
          <w:szCs w:val="21"/>
        </w:rPr>
        <w:t>T</w:t>
      </w:r>
      <w:r>
        <w:rPr>
          <w:rFonts w:ascii="Times New Roman" w:hAnsi="Times New Roman" w:cs="Times New Roman" w:hint="eastAsia"/>
          <w:szCs w:val="21"/>
        </w:rPr>
        <w:t>流程的成熟度；</w:t>
      </w:r>
    </w:p>
    <w:p w14:paraId="39647360" w14:textId="2D0E581B" w:rsidR="004158D8" w:rsidRPr="00A64E37" w:rsidRDefault="004158D8" w:rsidP="004158D8">
      <w:pPr>
        <w:pStyle w:val="a5"/>
        <w:tabs>
          <w:tab w:val="left" w:pos="3926"/>
        </w:tabs>
        <w:spacing w:beforeLines="50" w:before="156" w:afterLines="50" w:after="156"/>
        <w:ind w:left="420" w:firstLineChars="0" w:firstLine="0"/>
        <w:rPr>
          <w:rFonts w:ascii="Times New Roman" w:hAnsi="Times New Roman" w:cs="Times New Roman"/>
          <w:szCs w:val="21"/>
        </w:rPr>
      </w:pPr>
      <w:r>
        <w:rPr>
          <w:rFonts w:ascii="Times New Roman" w:hAnsi="Times New Roman" w:cs="Times New Roman" w:hint="eastAsia"/>
          <w:szCs w:val="21"/>
        </w:rPr>
        <w:t>远期：对工控系统进行定期渗透测试、漏洞扫描、部署新的</w:t>
      </w:r>
      <w:r>
        <w:rPr>
          <w:rFonts w:ascii="Times New Roman" w:hAnsi="Times New Roman" w:cs="Times New Roman" w:hint="eastAsia"/>
          <w:szCs w:val="21"/>
        </w:rPr>
        <w:t>O</w:t>
      </w:r>
      <w:r>
        <w:rPr>
          <w:rFonts w:ascii="Times New Roman" w:hAnsi="Times New Roman" w:cs="Times New Roman"/>
          <w:szCs w:val="21"/>
        </w:rPr>
        <w:t>T</w:t>
      </w:r>
      <w:r>
        <w:rPr>
          <w:rFonts w:ascii="Times New Roman" w:hAnsi="Times New Roman" w:cs="Times New Roman" w:hint="eastAsia"/>
          <w:szCs w:val="21"/>
        </w:rPr>
        <w:t>安全工具和技术、持续评估</w:t>
      </w:r>
      <w:r>
        <w:rPr>
          <w:rFonts w:ascii="Times New Roman" w:hAnsi="Times New Roman" w:cs="Times New Roman" w:hint="eastAsia"/>
          <w:szCs w:val="21"/>
        </w:rPr>
        <w:t>I</w:t>
      </w:r>
      <w:r>
        <w:rPr>
          <w:rFonts w:ascii="Times New Roman" w:hAnsi="Times New Roman" w:cs="Times New Roman"/>
          <w:szCs w:val="21"/>
        </w:rPr>
        <w:t>T/OT</w:t>
      </w:r>
      <w:r>
        <w:rPr>
          <w:rFonts w:ascii="Times New Roman" w:hAnsi="Times New Roman" w:cs="Times New Roman" w:hint="eastAsia"/>
          <w:szCs w:val="21"/>
        </w:rPr>
        <w:t>一体化带来的安全风险。</w:t>
      </w:r>
    </w:p>
    <w:p w14:paraId="2C21A27C" w14:textId="1E39A9FF" w:rsidR="00EC5B57" w:rsidRDefault="00EC5B57">
      <w:pPr>
        <w:widowControl/>
        <w:jc w:val="left"/>
        <w:rPr>
          <w:rFonts w:ascii="Times New Roman" w:hAnsi="Times New Roman" w:cs="Times New Roman"/>
          <w:szCs w:val="21"/>
        </w:rPr>
      </w:pPr>
      <w:r>
        <w:rPr>
          <w:rFonts w:ascii="Times New Roman" w:hAnsi="Times New Roman" w:cs="Times New Roman"/>
          <w:szCs w:val="21"/>
        </w:rPr>
        <w:br w:type="page"/>
      </w:r>
    </w:p>
    <w:p w14:paraId="253B4DEA" w14:textId="77777777" w:rsidR="00652B88" w:rsidRDefault="00652B88">
      <w:pPr>
        <w:widowControl/>
        <w:jc w:val="left"/>
        <w:rPr>
          <w:rFonts w:ascii="Times New Roman" w:hAnsi="Times New Roman" w:cs="Times New Roman"/>
          <w:szCs w:val="21"/>
        </w:rPr>
      </w:pPr>
    </w:p>
    <w:p w14:paraId="02B47A2A" w14:textId="2A9EE0C5" w:rsidR="00623A15" w:rsidRDefault="00623A15" w:rsidP="00623A15">
      <w:pPr>
        <w:tabs>
          <w:tab w:val="left" w:pos="3926"/>
        </w:tabs>
        <w:spacing w:beforeLines="50" w:before="156" w:afterLines="50" w:after="156"/>
        <w:ind w:firstLineChars="200" w:firstLine="420"/>
        <w:rPr>
          <w:rFonts w:ascii="Times New Roman" w:hAnsi="Times New Roman" w:cs="Times New Roman"/>
          <w:szCs w:val="21"/>
        </w:rPr>
      </w:pPr>
      <w:r w:rsidRPr="00623A15">
        <w:rPr>
          <w:rFonts w:ascii="Times New Roman" w:hAnsi="Times New Roman" w:cs="Times New Roman"/>
          <w:noProof/>
          <w:szCs w:val="21"/>
        </w:rPr>
        <mc:AlternateContent>
          <mc:Choice Requires="wps">
            <w:drawing>
              <wp:anchor distT="0" distB="0" distL="114300" distR="114300" simplePos="0" relativeHeight="251693056" behindDoc="1" locked="0" layoutInCell="1" allowOverlap="1" wp14:anchorId="4C5E223D" wp14:editId="7C6E36C4">
                <wp:simplePos x="0" y="0"/>
                <wp:positionH relativeFrom="margin">
                  <wp:posOffset>912825</wp:posOffset>
                </wp:positionH>
                <wp:positionV relativeFrom="paragraph">
                  <wp:posOffset>-102870</wp:posOffset>
                </wp:positionV>
                <wp:extent cx="3174365" cy="504825"/>
                <wp:effectExtent l="0" t="0" r="26035" b="28575"/>
                <wp:wrapNone/>
                <wp:docPr id="40" name="上凸带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504825"/>
                        </a:xfrm>
                        <a:prstGeom prst="ribbon2">
                          <a:avLst>
                            <a:gd name="adj1" fmla="val 12500"/>
                            <a:gd name="adj2" fmla="val 50000"/>
                          </a:avLst>
                        </a:prstGeom>
                        <a:solidFill>
                          <a:srgbClr val="0B6438"/>
                        </a:solidFill>
                        <a:ln w="9525">
                          <a:solidFill>
                            <a:srgbClr val="0B6438"/>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D3D606" w14:textId="77777777" w:rsidR="00BB411D" w:rsidRPr="007B6D21" w:rsidRDefault="00BB411D" w:rsidP="00623A15">
                            <w:pPr>
                              <w:jc w:val="center"/>
                              <w:rPr>
                                <w:rFonts w:ascii="黑体" w:eastAsia="黑体" w:hAnsi="黑体"/>
                                <w:color w:val="FFFFFF" w:themeColor="background1"/>
                                <w:sz w:val="36"/>
                                <w:szCs w:val="36"/>
                              </w:rPr>
                            </w:pPr>
                            <w:r>
                              <w:rPr>
                                <w:rFonts w:ascii="黑体" w:eastAsia="黑体" w:hAnsi="黑体" w:hint="eastAsia"/>
                                <w:color w:val="FFFFFF" w:themeColor="background1"/>
                                <w:sz w:val="36"/>
                                <w:szCs w:val="36"/>
                              </w:rPr>
                              <w:t>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E223D" id="上凸带形 40" o:spid="_x0000_s1029" type="#_x0000_t54" style="position:absolute;left:0;text-align:left;margin-left:71.9pt;margin-top:-8.1pt;width:249.95pt;height:39.7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kL7gIAAOgFAAAOAAAAZHJzL2Uyb0RvYy54bWysVM2O0zAQviPxDpbv3fw0abvRpqu22yKk&#10;BVZaEGcndhpDYgfb3XRBnJF4DA48w154G/Y9GDtpCcsFrVCkyGOPP898882cne/rCt0wpbkUKQ5O&#10;fIyYyCXlYpviN683oxlG2hBBSSUFS/Et0/h8/vTJWdskLJSlrChTCECETtomxaUxTeJ5Oi9ZTfSJ&#10;bJiAw0Kqmhgw1dajirSAXlde6PsTr5WKNkrmTGvYvegO8dzhFwXLzaui0MygKsUQm3F/5f6Z/Xvz&#10;M5JsFWlKnvdhkEdEURMu4NEj1AUxBO0U/wuq5rmSWhbmJJe1J4uC58zlANkE/oNsrkvSMJcLkKOb&#10;I036/8HmL2+uFOI0xRHQI0gNNfp59/X+y9393ff7H98QbANHbaMTcL1urpTNUjeXMn+vkZCrkogt&#10;Wygl25IRCpEF1t/744I1NFxFWftCUniB7Ix0dO0LVVtAIALtXVVuj1Vhe4Ny2BwH02g8iTHK4Sz2&#10;o1kYuydIcrjdKG2eMVkju0ix4lkmRegeIDeX2rjC0D47Qt8FGBV1BXW+IRUKwtg/6GDgEw59wKPz&#10;8UjSI8Lq8KxjRFacbnhVOUNts1WlEMBDNstJNJ71EeuhWyVQm+LTGPJ5LISSO0Gdhi37635tCK+6&#10;NURZCQvOXC8AF84ZqO1psSQ7nX5abGIfiJ6NptN4PIrGa3+0nG1Wo8UqmEym6+VquQ4+20CDKCk5&#10;pUysHaY+tE0Q/Zss+wbuBH9snGOANlq5M0xdl7RFlNuKjuPTEIpGOXRuOLXFALGSagsjJzcKIyXN&#10;W25K1y9WP47OYRFmvv36IhzRQacDZqz1MLfOYw8Ksp49a07cVs9dX5h9tncdNLb4VuuZpLegdojK&#10;BmPHIyxKqT5i1MKoSbH+sCOKYVQ9F9Axp0Fkm884I4qnIRhqeJINT4jIASrFBhhwy5Xp5tmuUXxb&#10;wkuBy1/IBXRZwW3FXcRdVL0B48Tl1I8+O6+GtvP6PaDnvwAAAP//AwBQSwMEFAAGAAgAAAAhAP36&#10;VBXgAAAACgEAAA8AAABkcnMvZG93bnJldi54bWxMj81uwjAQhO+V+g7WVuoNHBIUaIiDKlT6ww1a&#10;lasTb5Oo8TqKDaRv3+2p3GY0o9lv8/VoO3HGwbeOFMymEQikypmWagUf79vJEoQPmozuHKGCH/Sw&#10;Lm5vcp0Zd6E9ng+hFjxCPtMKmhD6TEpfNWi1n7oeibMvN1gd2A61NIO+8LjtZBxFqbS6Jb7Q6B43&#10;DVbfh5NV4Pa79u11u3lYlp+7p/BsjjH5F6Xu78bHFYiAY/gvwx8+o0PBTKU7kfGiYz9PGD0omMzS&#10;GAQ30nmyAFGySBKQRS6vXyh+AQAA//8DAFBLAQItABQABgAIAAAAIQC2gziS/gAAAOEBAAATAAAA&#10;AAAAAAAAAAAAAAAAAABbQ29udGVudF9UeXBlc10ueG1sUEsBAi0AFAAGAAgAAAAhADj9If/WAAAA&#10;lAEAAAsAAAAAAAAAAAAAAAAALwEAAF9yZWxzLy5yZWxzUEsBAi0AFAAGAAgAAAAhAMB9uQvuAgAA&#10;6AUAAA4AAAAAAAAAAAAAAAAALgIAAGRycy9lMm9Eb2MueG1sUEsBAi0AFAAGAAgAAAAhAP36VBXg&#10;AAAACgEAAA8AAAAAAAAAAAAAAAAASAUAAGRycy9kb3ducmV2LnhtbFBLBQYAAAAABAAEAPMAAABV&#10;BgAAAAA=&#10;" fillcolor="#0b6438" strokecolor="#0b6438">
                <v:textbox>
                  <w:txbxContent>
                    <w:p w14:paraId="7AD3D606" w14:textId="77777777" w:rsidR="00BB411D" w:rsidRPr="007B6D21" w:rsidRDefault="00BB411D" w:rsidP="00623A15">
                      <w:pPr>
                        <w:jc w:val="center"/>
                        <w:rPr>
                          <w:rFonts w:ascii="黑体" w:eastAsia="黑体" w:hAnsi="黑体"/>
                          <w:color w:val="FFFFFF" w:themeColor="background1"/>
                          <w:sz w:val="36"/>
                          <w:szCs w:val="36"/>
                        </w:rPr>
                      </w:pPr>
                      <w:r>
                        <w:rPr>
                          <w:rFonts w:ascii="黑体" w:eastAsia="黑体" w:hAnsi="黑体" w:hint="eastAsia"/>
                          <w:color w:val="FFFFFF" w:themeColor="background1"/>
                          <w:sz w:val="36"/>
                          <w:szCs w:val="36"/>
                        </w:rPr>
                        <w:t>摘要</w:t>
                      </w:r>
                    </w:p>
                  </w:txbxContent>
                </v:textbox>
                <w10:wrap anchorx="margin"/>
              </v:shape>
            </w:pict>
          </mc:Fallback>
        </mc:AlternateContent>
      </w:r>
      <w:r w:rsidR="00ED65B2" w:rsidRPr="007E416F">
        <w:rPr>
          <w:rFonts w:ascii="Times New Roman" w:hAnsi="Times New Roman" w:cs="Times New Roman"/>
          <w:szCs w:val="21"/>
        </w:rPr>
        <w:tab/>
      </w:r>
    </w:p>
    <w:p w14:paraId="1E408DAF" w14:textId="77777777" w:rsidR="00623A15" w:rsidRPr="00623A15" w:rsidRDefault="00623A15" w:rsidP="00623A15">
      <w:pPr>
        <w:tabs>
          <w:tab w:val="left" w:pos="3926"/>
        </w:tabs>
        <w:spacing w:beforeLines="50" w:before="156" w:afterLines="50" w:after="156"/>
        <w:ind w:firstLineChars="200" w:firstLine="420"/>
        <w:rPr>
          <w:rFonts w:ascii="Times New Roman" w:hAnsi="Times New Roman" w:cs="Times New Roman"/>
          <w:szCs w:val="21"/>
        </w:rPr>
      </w:pPr>
    </w:p>
    <w:p w14:paraId="0C88BA52" w14:textId="77777777" w:rsidR="001E20CE" w:rsidRPr="006F00A4" w:rsidRDefault="001E20CE" w:rsidP="001E20CE">
      <w:pPr>
        <w:pStyle w:val="a5"/>
        <w:numPr>
          <w:ilvl w:val="0"/>
          <w:numId w:val="3"/>
        </w:numPr>
        <w:spacing w:afterLines="50" w:after="156"/>
        <w:ind w:firstLineChars="0"/>
        <w:rPr>
          <w:rFonts w:ascii="Times New Roman" w:hAnsi="Times New Roman" w:cs="Times New Roman"/>
          <w:szCs w:val="21"/>
        </w:rPr>
      </w:pPr>
      <w:r w:rsidRPr="007E416F">
        <w:rPr>
          <w:rFonts w:ascii="Times New Roman" w:hAnsi="Times New Roman" w:cs="Times New Roman"/>
          <w:kern w:val="0"/>
          <w:szCs w:val="21"/>
        </w:rPr>
        <w:t>全球工控系统联网组件总数量为</w:t>
      </w:r>
      <w:r w:rsidRPr="007E416F">
        <w:rPr>
          <w:rFonts w:ascii="Times New Roman" w:hAnsi="Times New Roman" w:cs="Times New Roman"/>
          <w:kern w:val="0"/>
          <w:szCs w:val="21"/>
        </w:rPr>
        <w:t>175632</w:t>
      </w:r>
      <w:r w:rsidRPr="007E416F">
        <w:rPr>
          <w:rFonts w:ascii="Times New Roman" w:hAnsi="Times New Roman" w:cs="Times New Roman"/>
          <w:kern w:val="0"/>
          <w:szCs w:val="21"/>
        </w:rPr>
        <w:t>个，主</w:t>
      </w:r>
      <w:r>
        <w:rPr>
          <w:rFonts w:ascii="Times New Roman" w:hAnsi="Times New Roman" w:cs="Times New Roman" w:hint="eastAsia"/>
          <w:kern w:val="0"/>
          <w:szCs w:val="21"/>
        </w:rPr>
        <w:t>要集中在美洲和欧洲国家</w:t>
      </w:r>
      <w:r>
        <w:rPr>
          <w:rFonts w:ascii="Times New Roman" w:hAnsi="Times New Roman" w:cs="Times New Roman"/>
          <w:kern w:val="0"/>
          <w:szCs w:val="21"/>
        </w:rPr>
        <w:t>，</w:t>
      </w:r>
      <w:r w:rsidRPr="007E416F">
        <w:rPr>
          <w:rFonts w:ascii="Times New Roman" w:hAnsi="Times New Roman" w:cs="Times New Roman"/>
          <w:szCs w:val="21"/>
        </w:rPr>
        <w:t>中国联网组件总数量为</w:t>
      </w:r>
      <w:r w:rsidRPr="007E416F">
        <w:rPr>
          <w:rFonts w:ascii="Times New Roman" w:hAnsi="Times New Roman" w:cs="Times New Roman"/>
          <w:szCs w:val="21"/>
        </w:rPr>
        <w:t>6223</w:t>
      </w:r>
      <w:r w:rsidRPr="007E416F">
        <w:rPr>
          <w:rFonts w:ascii="Times New Roman" w:hAnsi="Times New Roman" w:cs="Times New Roman"/>
          <w:szCs w:val="21"/>
        </w:rPr>
        <w:t>个，超出意大利</w:t>
      </w:r>
      <w:r w:rsidRPr="007E416F">
        <w:rPr>
          <w:rFonts w:ascii="Times New Roman" w:hAnsi="Times New Roman" w:cs="Times New Roman"/>
          <w:szCs w:val="21"/>
        </w:rPr>
        <w:t>365</w:t>
      </w:r>
      <w:r>
        <w:rPr>
          <w:rFonts w:ascii="Times New Roman" w:hAnsi="Times New Roman" w:cs="Times New Roman"/>
          <w:szCs w:val="21"/>
        </w:rPr>
        <w:t>个，排名全球第五</w:t>
      </w:r>
      <w:r w:rsidRPr="007E416F">
        <w:rPr>
          <w:rFonts w:ascii="Times New Roman" w:hAnsi="Times New Roman" w:cs="Times New Roman"/>
          <w:kern w:val="0"/>
          <w:szCs w:val="21"/>
        </w:rPr>
        <w:t>；</w:t>
      </w:r>
    </w:p>
    <w:p w14:paraId="7460909C" w14:textId="21D8B3B8" w:rsidR="001E20CE" w:rsidRPr="007E416F" w:rsidRDefault="001E20CE" w:rsidP="001E20CE">
      <w:pPr>
        <w:pStyle w:val="a5"/>
        <w:numPr>
          <w:ilvl w:val="0"/>
          <w:numId w:val="3"/>
        </w:numPr>
        <w:spacing w:afterLines="50" w:after="156"/>
        <w:ind w:firstLineChars="0"/>
        <w:rPr>
          <w:rFonts w:ascii="Times New Roman" w:hAnsi="Times New Roman" w:cs="Times New Roman"/>
          <w:szCs w:val="21"/>
        </w:rPr>
      </w:pPr>
      <w:r>
        <w:rPr>
          <w:rFonts w:ascii="Times New Roman" w:hAnsi="Times New Roman" w:cs="Times New Roman" w:hint="eastAsia"/>
          <w:szCs w:val="21"/>
        </w:rPr>
        <w:t>在</w:t>
      </w:r>
      <w:r>
        <w:rPr>
          <w:rFonts w:ascii="Times New Roman" w:hAnsi="Times New Roman" w:cs="Times New Roman"/>
          <w:szCs w:val="21"/>
        </w:rPr>
        <w:t>所有的</w:t>
      </w:r>
      <w:r>
        <w:rPr>
          <w:rFonts w:ascii="Times New Roman" w:hAnsi="Times New Roman" w:cs="Times New Roman" w:hint="eastAsia"/>
          <w:szCs w:val="21"/>
        </w:rPr>
        <w:t>工控</w:t>
      </w:r>
      <w:r>
        <w:rPr>
          <w:rFonts w:ascii="Times New Roman" w:hAnsi="Times New Roman" w:cs="Times New Roman"/>
          <w:szCs w:val="21"/>
        </w:rPr>
        <w:t>系统</w:t>
      </w:r>
      <w:r>
        <w:rPr>
          <w:rFonts w:ascii="Times New Roman" w:hAnsi="Times New Roman" w:cs="Times New Roman" w:hint="eastAsia"/>
          <w:szCs w:val="21"/>
        </w:rPr>
        <w:t>组件中</w:t>
      </w:r>
      <w:r>
        <w:rPr>
          <w:rFonts w:ascii="Times New Roman" w:hAnsi="Times New Roman" w:cs="Times New Roman"/>
          <w:szCs w:val="21"/>
        </w:rPr>
        <w:t>，</w:t>
      </w:r>
      <w:r>
        <w:rPr>
          <w:rFonts w:ascii="Times New Roman" w:hAnsi="Times New Roman" w:cs="Times New Roman" w:hint="eastAsia"/>
          <w:szCs w:val="21"/>
        </w:rPr>
        <w:t>工控</w:t>
      </w:r>
      <w:r>
        <w:rPr>
          <w:rFonts w:ascii="Times New Roman" w:hAnsi="Times New Roman" w:cs="Times New Roman"/>
          <w:szCs w:val="21"/>
        </w:rPr>
        <w:t>设备的暴露是最为危险</w:t>
      </w:r>
      <w:r>
        <w:rPr>
          <w:rFonts w:ascii="Times New Roman" w:hAnsi="Times New Roman" w:cs="Times New Roman" w:hint="eastAsia"/>
          <w:szCs w:val="21"/>
        </w:rPr>
        <w:t>的。工控设备</w:t>
      </w:r>
      <w:r w:rsidR="00475799">
        <w:rPr>
          <w:rFonts w:ascii="Times New Roman" w:hAnsi="Times New Roman" w:cs="Times New Roman"/>
          <w:szCs w:val="21"/>
        </w:rPr>
        <w:t>的暴露意味着攻击者有可能直接对设备本身发动攻击；</w:t>
      </w:r>
    </w:p>
    <w:p w14:paraId="0448227B" w14:textId="133AF43A" w:rsidR="0051016E" w:rsidRDefault="001E20CE" w:rsidP="001E20CE">
      <w:pPr>
        <w:pStyle w:val="a5"/>
        <w:numPr>
          <w:ilvl w:val="0"/>
          <w:numId w:val="3"/>
        </w:numPr>
        <w:spacing w:afterLines="50" w:after="156"/>
        <w:ind w:firstLineChars="0"/>
        <w:rPr>
          <w:rFonts w:ascii="Times New Roman" w:hAnsi="Times New Roman" w:cs="Times New Roman"/>
          <w:szCs w:val="21"/>
        </w:rPr>
      </w:pPr>
      <w:r w:rsidRPr="00BE5A92">
        <w:rPr>
          <w:rFonts w:ascii="Times New Roman" w:hAnsi="Times New Roman" w:cs="Times New Roman"/>
          <w:szCs w:val="21"/>
        </w:rPr>
        <w:t>工业互联网安全漏洞数量快速增长</w:t>
      </w:r>
      <w:r w:rsidRPr="00BE5A92">
        <w:rPr>
          <w:rFonts w:ascii="Times New Roman" w:hAnsi="Times New Roman" w:cs="Times New Roman" w:hint="eastAsia"/>
          <w:szCs w:val="21"/>
        </w:rPr>
        <w:t>，</w:t>
      </w:r>
      <w:r w:rsidR="0051016E">
        <w:rPr>
          <w:rFonts w:ascii="Times New Roman" w:hAnsi="Times New Roman" w:cs="Times New Roman" w:hint="eastAsia"/>
          <w:szCs w:val="21"/>
        </w:rPr>
        <w:t>安全形式日益严峻；</w:t>
      </w:r>
    </w:p>
    <w:p w14:paraId="57B801CD" w14:textId="77777777" w:rsidR="0051016E" w:rsidRDefault="001E20CE" w:rsidP="001E20CE">
      <w:pPr>
        <w:pStyle w:val="a5"/>
        <w:numPr>
          <w:ilvl w:val="0"/>
          <w:numId w:val="3"/>
        </w:numPr>
        <w:spacing w:afterLines="50" w:after="156"/>
        <w:ind w:firstLineChars="0"/>
        <w:rPr>
          <w:rFonts w:ascii="Times New Roman" w:hAnsi="Times New Roman" w:cs="Times New Roman"/>
          <w:szCs w:val="21"/>
        </w:rPr>
      </w:pPr>
      <w:r w:rsidRPr="00BE5A92">
        <w:rPr>
          <w:rFonts w:ascii="Times New Roman" w:hAnsi="Times New Roman" w:cs="Times New Roman"/>
          <w:szCs w:val="21"/>
        </w:rPr>
        <w:t>类型多样化特性明显，且高危漏洞</w:t>
      </w:r>
      <w:proofErr w:type="gramStart"/>
      <w:r w:rsidRPr="00BE5A92">
        <w:rPr>
          <w:rFonts w:ascii="Times New Roman" w:hAnsi="Times New Roman" w:cs="Times New Roman"/>
          <w:szCs w:val="21"/>
        </w:rPr>
        <w:t>占比较</w:t>
      </w:r>
      <w:proofErr w:type="gramEnd"/>
      <w:r w:rsidRPr="00BE5A92">
        <w:rPr>
          <w:rFonts w:ascii="Times New Roman" w:hAnsi="Times New Roman" w:cs="Times New Roman"/>
          <w:szCs w:val="21"/>
        </w:rPr>
        <w:t>高</w:t>
      </w:r>
      <w:r w:rsidRPr="00BE5A92">
        <w:rPr>
          <w:rFonts w:ascii="Times New Roman" w:hAnsi="Times New Roman" w:cs="Times New Roman" w:hint="eastAsia"/>
          <w:szCs w:val="21"/>
        </w:rPr>
        <w:t>；</w:t>
      </w:r>
    </w:p>
    <w:p w14:paraId="6B5564A2" w14:textId="77777777" w:rsidR="0051016E" w:rsidRDefault="001E20CE" w:rsidP="001E20CE">
      <w:pPr>
        <w:pStyle w:val="a5"/>
        <w:numPr>
          <w:ilvl w:val="0"/>
          <w:numId w:val="3"/>
        </w:numPr>
        <w:spacing w:afterLines="50" w:after="156"/>
        <w:ind w:firstLineChars="0"/>
        <w:rPr>
          <w:rFonts w:ascii="Times New Roman" w:hAnsi="Times New Roman" w:cs="Times New Roman"/>
          <w:szCs w:val="21"/>
        </w:rPr>
      </w:pPr>
      <w:r w:rsidRPr="00BE5A92">
        <w:rPr>
          <w:rFonts w:ascii="Times New Roman" w:hAnsi="Times New Roman" w:cs="Times New Roman"/>
          <w:szCs w:val="21"/>
        </w:rPr>
        <w:t>漏洞涉及行业广泛，以制造业、能源行业为主；</w:t>
      </w:r>
    </w:p>
    <w:p w14:paraId="3798B30C" w14:textId="46029416" w:rsidR="001E20CE" w:rsidRDefault="001E20CE" w:rsidP="001E20CE">
      <w:pPr>
        <w:pStyle w:val="a5"/>
        <w:numPr>
          <w:ilvl w:val="0"/>
          <w:numId w:val="3"/>
        </w:numPr>
        <w:spacing w:afterLines="50" w:after="156"/>
        <w:ind w:firstLineChars="0"/>
        <w:rPr>
          <w:rFonts w:ascii="Times New Roman" w:hAnsi="Times New Roman" w:cs="Times New Roman"/>
          <w:szCs w:val="21"/>
        </w:rPr>
      </w:pPr>
      <w:r w:rsidRPr="00BE5A92">
        <w:rPr>
          <w:rFonts w:ascii="Times New Roman" w:hAnsi="Times New Roman" w:cs="Times New Roman"/>
          <w:szCs w:val="21"/>
        </w:rPr>
        <w:t>漏洞涉及厂商以国际厂商为主</w:t>
      </w:r>
      <w:r>
        <w:rPr>
          <w:rFonts w:ascii="Times New Roman" w:hAnsi="Times New Roman" w:cs="Times New Roman"/>
          <w:szCs w:val="21"/>
        </w:rPr>
        <w:t>；</w:t>
      </w:r>
    </w:p>
    <w:p w14:paraId="00A4ADD0" w14:textId="0DC00939" w:rsidR="009614C5" w:rsidRPr="009614C5" w:rsidRDefault="009614C5" w:rsidP="001E20CE">
      <w:pPr>
        <w:pStyle w:val="a5"/>
        <w:numPr>
          <w:ilvl w:val="0"/>
          <w:numId w:val="3"/>
        </w:numPr>
        <w:spacing w:afterLines="50" w:after="156"/>
        <w:ind w:firstLineChars="0"/>
        <w:rPr>
          <w:rFonts w:ascii="Times New Roman" w:hAnsi="Times New Roman" w:cs="Times New Roman"/>
          <w:szCs w:val="21"/>
        </w:rPr>
      </w:pPr>
      <w:r>
        <w:rPr>
          <w:rFonts w:ascii="Times New Roman" w:hAnsi="Times New Roman" w:cs="Times New Roman" w:hint="eastAsia"/>
          <w:kern w:val="0"/>
          <w:szCs w:val="21"/>
        </w:rPr>
        <w:t>很多工业</w:t>
      </w:r>
      <w:r>
        <w:rPr>
          <w:rFonts w:ascii="Times New Roman" w:hAnsi="Times New Roman" w:cs="Times New Roman"/>
          <w:kern w:val="0"/>
          <w:szCs w:val="21"/>
        </w:rPr>
        <w:t>企业的信息中心</w:t>
      </w:r>
      <w:r w:rsidRPr="007E416F">
        <w:rPr>
          <w:rFonts w:ascii="Times New Roman" w:hAnsi="Times New Roman" w:cs="Times New Roman"/>
          <w:kern w:val="0"/>
          <w:szCs w:val="21"/>
        </w:rPr>
        <w:t>管理</w:t>
      </w:r>
      <w:r w:rsidRPr="007E416F">
        <w:rPr>
          <w:rFonts w:ascii="Times New Roman" w:hAnsi="Times New Roman" w:cs="Times New Roman"/>
          <w:kern w:val="0"/>
          <w:szCs w:val="21"/>
        </w:rPr>
        <w:t>OT</w:t>
      </w:r>
      <w:r w:rsidRPr="007E416F">
        <w:rPr>
          <w:rFonts w:ascii="Times New Roman" w:hAnsi="Times New Roman" w:cs="Times New Roman"/>
          <w:kern w:val="0"/>
          <w:szCs w:val="21"/>
        </w:rPr>
        <w:t>网络和服务器的连接性和安全性，但</w:t>
      </w:r>
      <w:r>
        <w:rPr>
          <w:rFonts w:ascii="Times New Roman" w:hAnsi="Times New Roman" w:cs="Times New Roman" w:hint="eastAsia"/>
          <w:kern w:val="0"/>
          <w:szCs w:val="21"/>
        </w:rPr>
        <w:t>往往</w:t>
      </w:r>
      <w:r w:rsidRPr="007E416F">
        <w:rPr>
          <w:rFonts w:ascii="Times New Roman" w:hAnsi="Times New Roman" w:cs="Times New Roman"/>
          <w:kern w:val="0"/>
          <w:szCs w:val="21"/>
        </w:rPr>
        <w:t>对</w:t>
      </w:r>
      <w:r>
        <w:rPr>
          <w:rFonts w:ascii="Times New Roman" w:hAnsi="Times New Roman" w:cs="Times New Roman" w:hint="eastAsia"/>
          <w:kern w:val="0"/>
          <w:szCs w:val="21"/>
        </w:rPr>
        <w:t>于</w:t>
      </w:r>
      <w:r w:rsidRPr="007E416F">
        <w:rPr>
          <w:rFonts w:ascii="Times New Roman" w:hAnsi="Times New Roman" w:cs="Times New Roman"/>
          <w:kern w:val="0"/>
          <w:szCs w:val="21"/>
        </w:rPr>
        <w:t>OT</w:t>
      </w:r>
      <w:r>
        <w:rPr>
          <w:rFonts w:ascii="Times New Roman" w:hAnsi="Times New Roman" w:cs="Times New Roman" w:hint="eastAsia"/>
          <w:kern w:val="0"/>
          <w:szCs w:val="21"/>
        </w:rPr>
        <w:t>网络上</w:t>
      </w:r>
      <w:r>
        <w:rPr>
          <w:rFonts w:ascii="Times New Roman" w:hAnsi="Times New Roman" w:cs="Times New Roman"/>
          <w:kern w:val="0"/>
          <w:szCs w:val="21"/>
        </w:rPr>
        <w:t>的</w:t>
      </w:r>
      <w:r w:rsidRPr="007E416F">
        <w:rPr>
          <w:rFonts w:ascii="Times New Roman" w:hAnsi="Times New Roman" w:cs="Times New Roman"/>
          <w:kern w:val="0"/>
          <w:szCs w:val="21"/>
        </w:rPr>
        <w:t>生产设备</w:t>
      </w:r>
      <w:r>
        <w:rPr>
          <w:rFonts w:ascii="Times New Roman" w:hAnsi="Times New Roman" w:cs="Times New Roman" w:hint="eastAsia"/>
          <w:kern w:val="0"/>
          <w:szCs w:val="21"/>
        </w:rPr>
        <w:t>与</w:t>
      </w:r>
      <w:r w:rsidRPr="007E416F">
        <w:rPr>
          <w:rFonts w:ascii="Times New Roman" w:hAnsi="Times New Roman" w:cs="Times New Roman"/>
          <w:kern w:val="0"/>
          <w:szCs w:val="21"/>
        </w:rPr>
        <w:t>控制系统的连接性没有管辖权限</w:t>
      </w:r>
      <w:r>
        <w:rPr>
          <w:rFonts w:ascii="Times New Roman" w:hAnsi="Times New Roman" w:cs="Times New Roman"/>
          <w:kern w:val="0"/>
          <w:szCs w:val="21"/>
        </w:rPr>
        <w:t>，</w:t>
      </w:r>
      <w:r>
        <w:rPr>
          <w:rFonts w:ascii="Times New Roman" w:hAnsi="Times New Roman" w:cs="Times New Roman" w:hint="eastAsia"/>
          <w:kern w:val="0"/>
          <w:szCs w:val="21"/>
        </w:rPr>
        <w:t>安全责任模糊；</w:t>
      </w:r>
    </w:p>
    <w:p w14:paraId="3D753A08" w14:textId="7FCB99F6" w:rsidR="00A20679" w:rsidRPr="00601BDB" w:rsidRDefault="00A20679" w:rsidP="00601BDB">
      <w:pPr>
        <w:pStyle w:val="a5"/>
        <w:numPr>
          <w:ilvl w:val="0"/>
          <w:numId w:val="3"/>
        </w:numPr>
        <w:spacing w:afterLines="50" w:after="156"/>
        <w:ind w:firstLineChars="0"/>
        <w:rPr>
          <w:rFonts w:ascii="Times New Roman" w:hAnsi="Times New Roman" w:cs="Times New Roman"/>
          <w:szCs w:val="21"/>
        </w:rPr>
      </w:pPr>
      <w:r>
        <w:rPr>
          <w:rFonts w:ascii="Times New Roman" w:hAnsi="Times New Roman" w:cs="Times New Roman" w:hint="eastAsia"/>
          <w:kern w:val="0"/>
          <w:szCs w:val="21"/>
        </w:rPr>
        <w:t>较多</w:t>
      </w:r>
      <w:r w:rsidR="009614C5">
        <w:rPr>
          <w:rFonts w:ascii="Times New Roman" w:hAnsi="Times New Roman" w:cs="Times New Roman" w:hint="eastAsia"/>
          <w:kern w:val="0"/>
          <w:szCs w:val="21"/>
        </w:rPr>
        <w:t>工业</w:t>
      </w:r>
      <w:r w:rsidR="009614C5">
        <w:rPr>
          <w:rFonts w:ascii="Times New Roman" w:hAnsi="Times New Roman" w:cs="Times New Roman"/>
          <w:kern w:val="0"/>
          <w:szCs w:val="21"/>
        </w:rPr>
        <w:t>企业的</w:t>
      </w:r>
      <w:r w:rsidR="009614C5">
        <w:rPr>
          <w:rFonts w:ascii="Times New Roman" w:hAnsi="Times New Roman" w:cs="Times New Roman"/>
          <w:kern w:val="0"/>
          <w:szCs w:val="21"/>
        </w:rPr>
        <w:t>IT</w:t>
      </w:r>
      <w:r w:rsidR="009614C5">
        <w:rPr>
          <w:rFonts w:ascii="Times New Roman" w:hAnsi="Times New Roman" w:cs="Times New Roman"/>
          <w:kern w:val="0"/>
          <w:szCs w:val="21"/>
        </w:rPr>
        <w:t>和</w:t>
      </w:r>
      <w:r w:rsidR="009614C5">
        <w:rPr>
          <w:rFonts w:ascii="Times New Roman" w:hAnsi="Times New Roman" w:cs="Times New Roman"/>
          <w:kern w:val="0"/>
          <w:szCs w:val="21"/>
        </w:rPr>
        <w:t>OT</w:t>
      </w:r>
      <w:r w:rsidR="009614C5">
        <w:rPr>
          <w:rFonts w:ascii="Times New Roman" w:hAnsi="Times New Roman" w:cs="Times New Roman"/>
          <w:kern w:val="0"/>
          <w:szCs w:val="21"/>
        </w:rPr>
        <w:t>网络并没有进行有效的隔离；</w:t>
      </w:r>
      <w:r w:rsidR="009614C5" w:rsidRPr="007E416F">
        <w:rPr>
          <w:rFonts w:ascii="Times New Roman" w:hAnsi="Times New Roman" w:cs="Times New Roman"/>
          <w:kern w:val="0"/>
          <w:szCs w:val="21"/>
        </w:rPr>
        <w:t>部分</w:t>
      </w:r>
      <w:r w:rsidR="009614C5">
        <w:rPr>
          <w:rFonts w:ascii="Times New Roman" w:hAnsi="Times New Roman" w:cs="Times New Roman" w:hint="eastAsia"/>
          <w:kern w:val="0"/>
          <w:szCs w:val="21"/>
        </w:rPr>
        <w:t>工业</w:t>
      </w:r>
      <w:r w:rsidR="009614C5" w:rsidRPr="007E416F">
        <w:rPr>
          <w:rFonts w:ascii="Times New Roman" w:hAnsi="Times New Roman" w:cs="Times New Roman"/>
          <w:kern w:val="0"/>
          <w:szCs w:val="21"/>
        </w:rPr>
        <w:t>企业</w:t>
      </w:r>
      <w:r w:rsidR="009614C5">
        <w:rPr>
          <w:rFonts w:ascii="Times New Roman" w:hAnsi="Times New Roman" w:cs="Times New Roman" w:hint="eastAsia"/>
          <w:kern w:val="0"/>
          <w:szCs w:val="21"/>
        </w:rPr>
        <w:t>虽然进行</w:t>
      </w:r>
      <w:r w:rsidR="009614C5">
        <w:rPr>
          <w:rFonts w:ascii="Times New Roman" w:hAnsi="Times New Roman" w:cs="Times New Roman"/>
          <w:kern w:val="0"/>
          <w:szCs w:val="21"/>
        </w:rPr>
        <w:t>了</w:t>
      </w:r>
      <w:r w:rsidR="009614C5" w:rsidRPr="007E416F">
        <w:rPr>
          <w:rFonts w:ascii="Times New Roman" w:hAnsi="Times New Roman" w:cs="Times New Roman"/>
          <w:kern w:val="0"/>
          <w:szCs w:val="21"/>
        </w:rPr>
        <w:t>分隔</w:t>
      </w:r>
      <w:r w:rsidR="009614C5">
        <w:rPr>
          <w:rFonts w:ascii="Times New Roman" w:hAnsi="Times New Roman" w:cs="Times New Roman" w:hint="eastAsia"/>
          <w:kern w:val="0"/>
          <w:szCs w:val="21"/>
        </w:rPr>
        <w:t>，</w:t>
      </w:r>
      <w:r w:rsidR="009614C5" w:rsidRPr="007E416F">
        <w:rPr>
          <w:rFonts w:ascii="Times New Roman" w:hAnsi="Times New Roman" w:cs="Times New Roman"/>
          <w:kern w:val="0"/>
          <w:szCs w:val="21"/>
        </w:rPr>
        <w:t>并设置</w:t>
      </w:r>
      <w:r w:rsidR="009614C5">
        <w:rPr>
          <w:rFonts w:ascii="Times New Roman" w:hAnsi="Times New Roman" w:cs="Times New Roman" w:hint="eastAsia"/>
          <w:kern w:val="0"/>
          <w:szCs w:val="21"/>
        </w:rPr>
        <w:t>了</w:t>
      </w:r>
      <w:r w:rsidR="009614C5" w:rsidRPr="007E416F">
        <w:rPr>
          <w:rFonts w:ascii="Times New Roman" w:hAnsi="Times New Roman" w:cs="Times New Roman"/>
          <w:kern w:val="0"/>
          <w:szCs w:val="21"/>
        </w:rPr>
        <w:t>访问策略，</w:t>
      </w:r>
      <w:r w:rsidR="009614C5">
        <w:rPr>
          <w:rFonts w:ascii="Times New Roman" w:hAnsi="Times New Roman" w:cs="Times New Roman" w:hint="eastAsia"/>
          <w:kern w:val="0"/>
          <w:szCs w:val="21"/>
        </w:rPr>
        <w:t>但</w:t>
      </w:r>
      <w:r w:rsidR="009614C5">
        <w:rPr>
          <w:rFonts w:ascii="Times New Roman" w:hAnsi="Times New Roman" w:cs="Times New Roman"/>
          <w:kern w:val="0"/>
          <w:szCs w:val="21"/>
        </w:rPr>
        <w:t>总有</w:t>
      </w:r>
      <w:r w:rsidR="009614C5" w:rsidRPr="007E416F">
        <w:rPr>
          <w:rFonts w:ascii="Times New Roman" w:hAnsi="Times New Roman" w:cs="Times New Roman"/>
          <w:kern w:val="0"/>
          <w:szCs w:val="21"/>
        </w:rPr>
        <w:t>员工为方便，私自设置</w:t>
      </w:r>
      <w:proofErr w:type="gramStart"/>
      <w:r w:rsidR="009614C5" w:rsidRPr="007E416F">
        <w:rPr>
          <w:rFonts w:ascii="Times New Roman" w:hAnsi="Times New Roman" w:cs="Times New Roman"/>
          <w:kern w:val="0"/>
          <w:szCs w:val="21"/>
        </w:rPr>
        <w:t>各类双网卡</w:t>
      </w:r>
      <w:proofErr w:type="gramEnd"/>
      <w:r w:rsidR="009614C5" w:rsidRPr="007E416F">
        <w:rPr>
          <w:rFonts w:ascii="Times New Roman" w:hAnsi="Times New Roman" w:cs="Times New Roman"/>
          <w:kern w:val="0"/>
          <w:szCs w:val="21"/>
        </w:rPr>
        <w:t>机器</w:t>
      </w:r>
      <w:r w:rsidR="009614C5">
        <w:rPr>
          <w:rFonts w:ascii="Times New Roman" w:hAnsi="Times New Roman" w:cs="Times New Roman"/>
          <w:kern w:val="0"/>
          <w:szCs w:val="21"/>
        </w:rPr>
        <w:t>，</w:t>
      </w:r>
      <w:r w:rsidR="009614C5">
        <w:rPr>
          <w:rFonts w:ascii="Times New Roman" w:hAnsi="Times New Roman" w:cs="Times New Roman" w:hint="eastAsia"/>
          <w:kern w:val="0"/>
          <w:szCs w:val="21"/>
        </w:rPr>
        <w:t>应加强安全意识培训；</w:t>
      </w:r>
    </w:p>
    <w:p w14:paraId="0F8C7CB1" w14:textId="5D41BCCB" w:rsidR="0051016E" w:rsidRPr="000E6A7C" w:rsidRDefault="006132CD" w:rsidP="00475799">
      <w:pPr>
        <w:pStyle w:val="a5"/>
        <w:numPr>
          <w:ilvl w:val="0"/>
          <w:numId w:val="3"/>
        </w:numPr>
        <w:spacing w:afterLines="50" w:after="156"/>
        <w:ind w:firstLineChars="0"/>
        <w:rPr>
          <w:rFonts w:ascii="Times New Roman" w:hAnsi="Times New Roman" w:cs="Times New Roman"/>
          <w:szCs w:val="21"/>
        </w:rPr>
      </w:pPr>
      <w:r>
        <w:rPr>
          <w:rFonts w:hint="eastAsia"/>
          <w:color w:val="000000" w:themeColor="text1"/>
        </w:rPr>
        <w:t>建立</w:t>
      </w:r>
      <w:r w:rsidR="0051016E">
        <w:rPr>
          <w:rFonts w:hint="eastAsia"/>
          <w:color w:val="000000" w:themeColor="text1"/>
        </w:rPr>
        <w:t>工业互联网安全战略推进时间表，</w:t>
      </w:r>
      <w:r>
        <w:rPr>
          <w:rFonts w:hint="eastAsia"/>
          <w:color w:val="000000" w:themeColor="text1"/>
        </w:rPr>
        <w:t>推进实现</w:t>
      </w:r>
      <w:r w:rsidR="0051016E" w:rsidRPr="00654BFA">
        <w:rPr>
          <w:rFonts w:hint="eastAsia"/>
          <w:color w:val="000000" w:themeColor="text1"/>
        </w:rPr>
        <w:t>近期、中期、远期的工作目标。</w:t>
      </w:r>
    </w:p>
    <w:p w14:paraId="1F029F96" w14:textId="5B38117E" w:rsidR="003B616B" w:rsidRPr="003B616B" w:rsidRDefault="00FD6415" w:rsidP="00FD6415">
      <w:pPr>
        <w:widowControl/>
        <w:jc w:val="center"/>
        <w:rPr>
          <w:rFonts w:ascii="Times New Roman" w:hAnsi="Times New Roman" w:cs="Times New Roman"/>
          <w:szCs w:val="21"/>
        </w:rPr>
      </w:pPr>
      <w:r>
        <w:rPr>
          <w:rFonts w:ascii="Times New Roman" w:hAnsi="Times New Roman" w:cs="Times New Roman"/>
          <w:szCs w:val="21"/>
        </w:rPr>
        <w:br w:type="page"/>
      </w:r>
      <w:r w:rsidRPr="00FD6415">
        <w:rPr>
          <w:rFonts w:ascii="微软雅黑" w:eastAsia="微软雅黑" w:hAnsi="微软雅黑" w:cs="Times New Roman" w:hint="eastAsia"/>
          <w:sz w:val="32"/>
          <w:szCs w:val="32"/>
        </w:rPr>
        <w:lastRenderedPageBreak/>
        <w:t>目</w:t>
      </w:r>
      <w:r>
        <w:rPr>
          <w:rFonts w:ascii="微软雅黑" w:eastAsia="微软雅黑" w:hAnsi="微软雅黑" w:cs="Times New Roman" w:hint="eastAsia"/>
          <w:sz w:val="32"/>
          <w:szCs w:val="32"/>
        </w:rPr>
        <w:t xml:space="preserve">    </w:t>
      </w:r>
      <w:r w:rsidRPr="00FD6415">
        <w:rPr>
          <w:rFonts w:ascii="微软雅黑" w:eastAsia="微软雅黑" w:hAnsi="微软雅黑" w:cs="Times New Roman" w:hint="eastAsia"/>
          <w:sz w:val="32"/>
          <w:szCs w:val="32"/>
        </w:rPr>
        <w:t>录</w:t>
      </w:r>
    </w:p>
    <w:bookmarkStart w:id="0" w:name="_Toc534385349"/>
    <w:p w14:paraId="0A24430B" w14:textId="77777777" w:rsidR="00996337" w:rsidRDefault="00FD6415">
      <w:pPr>
        <w:pStyle w:val="10"/>
        <w:tabs>
          <w:tab w:val="right" w:leader="dot" w:pos="8296"/>
        </w:tabs>
        <w:rPr>
          <w:b w:val="0"/>
          <w:bCs w:val="0"/>
          <w:caps w:val="0"/>
          <w:noProof/>
          <w:sz w:val="21"/>
          <w:szCs w:val="22"/>
        </w:rPr>
      </w:pPr>
      <w:r>
        <w:fldChar w:fldCharType="begin"/>
      </w:r>
      <w:r>
        <w:instrText xml:space="preserve"> TOC \o "1-3" \h \z \u </w:instrText>
      </w:r>
      <w:r>
        <w:fldChar w:fldCharType="separate"/>
      </w:r>
      <w:hyperlink w:anchor="_Toc3216489" w:history="1">
        <w:r w:rsidR="00996337" w:rsidRPr="007D7980">
          <w:rPr>
            <w:rStyle w:val="a6"/>
            <w:rFonts w:ascii="微软雅黑" w:eastAsia="微软雅黑" w:hAnsi="微软雅黑" w:hint="eastAsia"/>
            <w:noProof/>
          </w:rPr>
          <w:t>研究背景</w:t>
        </w:r>
        <w:r w:rsidR="00996337">
          <w:rPr>
            <w:noProof/>
            <w:webHidden/>
          </w:rPr>
          <w:tab/>
        </w:r>
        <w:r w:rsidR="00996337">
          <w:rPr>
            <w:noProof/>
            <w:webHidden/>
          </w:rPr>
          <w:fldChar w:fldCharType="begin"/>
        </w:r>
        <w:r w:rsidR="00996337">
          <w:rPr>
            <w:noProof/>
            <w:webHidden/>
          </w:rPr>
          <w:instrText xml:space="preserve"> PAGEREF _Toc3216489 \h </w:instrText>
        </w:r>
        <w:r w:rsidR="00996337">
          <w:rPr>
            <w:noProof/>
            <w:webHidden/>
          </w:rPr>
        </w:r>
        <w:r w:rsidR="00996337">
          <w:rPr>
            <w:noProof/>
            <w:webHidden/>
          </w:rPr>
          <w:fldChar w:fldCharType="separate"/>
        </w:r>
        <w:r w:rsidR="00996337">
          <w:rPr>
            <w:noProof/>
            <w:webHidden/>
          </w:rPr>
          <w:t>1</w:t>
        </w:r>
        <w:r w:rsidR="00996337">
          <w:rPr>
            <w:noProof/>
            <w:webHidden/>
          </w:rPr>
          <w:fldChar w:fldCharType="end"/>
        </w:r>
      </w:hyperlink>
    </w:p>
    <w:p w14:paraId="2C2CB56B" w14:textId="77777777" w:rsidR="00996337" w:rsidRDefault="00C31679">
      <w:pPr>
        <w:pStyle w:val="10"/>
        <w:tabs>
          <w:tab w:val="left" w:pos="840"/>
          <w:tab w:val="right" w:leader="dot" w:pos="8296"/>
        </w:tabs>
        <w:rPr>
          <w:b w:val="0"/>
          <w:bCs w:val="0"/>
          <w:caps w:val="0"/>
          <w:noProof/>
          <w:sz w:val="21"/>
          <w:szCs w:val="22"/>
        </w:rPr>
      </w:pPr>
      <w:hyperlink w:anchor="_Toc3216490" w:history="1">
        <w:r w:rsidR="00996337" w:rsidRPr="007D7980">
          <w:rPr>
            <w:rStyle w:val="a6"/>
            <w:rFonts w:ascii="Times New Roman" w:eastAsia="微软雅黑" w:hAnsi="Times New Roman" w:cs="Times New Roman" w:hint="eastAsia"/>
            <w:noProof/>
          </w:rPr>
          <w:t>第一章</w:t>
        </w:r>
        <w:r w:rsidR="00996337">
          <w:rPr>
            <w:b w:val="0"/>
            <w:bCs w:val="0"/>
            <w:caps w:val="0"/>
            <w:noProof/>
            <w:sz w:val="21"/>
            <w:szCs w:val="22"/>
          </w:rPr>
          <w:tab/>
        </w:r>
        <w:r w:rsidR="00996337" w:rsidRPr="007D7980">
          <w:rPr>
            <w:rStyle w:val="a6"/>
            <w:rFonts w:ascii="Times New Roman" w:eastAsia="微软雅黑" w:hAnsi="Times New Roman" w:cs="Times New Roman" w:hint="eastAsia"/>
            <w:noProof/>
          </w:rPr>
          <w:t>工控系统互联网暴露情况</w:t>
        </w:r>
        <w:r w:rsidR="00996337">
          <w:rPr>
            <w:noProof/>
            <w:webHidden/>
          </w:rPr>
          <w:tab/>
        </w:r>
        <w:r w:rsidR="00996337">
          <w:rPr>
            <w:noProof/>
            <w:webHidden/>
          </w:rPr>
          <w:fldChar w:fldCharType="begin"/>
        </w:r>
        <w:r w:rsidR="00996337">
          <w:rPr>
            <w:noProof/>
            <w:webHidden/>
          </w:rPr>
          <w:instrText xml:space="preserve"> PAGEREF _Toc3216490 \h </w:instrText>
        </w:r>
        <w:r w:rsidR="00996337">
          <w:rPr>
            <w:noProof/>
            <w:webHidden/>
          </w:rPr>
        </w:r>
        <w:r w:rsidR="00996337">
          <w:rPr>
            <w:noProof/>
            <w:webHidden/>
          </w:rPr>
          <w:fldChar w:fldCharType="separate"/>
        </w:r>
        <w:r w:rsidR="00996337">
          <w:rPr>
            <w:noProof/>
            <w:webHidden/>
          </w:rPr>
          <w:t>2</w:t>
        </w:r>
        <w:r w:rsidR="00996337">
          <w:rPr>
            <w:noProof/>
            <w:webHidden/>
          </w:rPr>
          <w:fldChar w:fldCharType="end"/>
        </w:r>
      </w:hyperlink>
    </w:p>
    <w:p w14:paraId="4A389B18" w14:textId="77777777" w:rsidR="00996337" w:rsidRDefault="00C31679">
      <w:pPr>
        <w:pStyle w:val="10"/>
        <w:tabs>
          <w:tab w:val="left" w:pos="840"/>
          <w:tab w:val="right" w:leader="dot" w:pos="8296"/>
        </w:tabs>
        <w:rPr>
          <w:b w:val="0"/>
          <w:bCs w:val="0"/>
          <w:caps w:val="0"/>
          <w:noProof/>
          <w:sz w:val="21"/>
          <w:szCs w:val="22"/>
        </w:rPr>
      </w:pPr>
      <w:hyperlink w:anchor="_Toc3216491" w:history="1">
        <w:r w:rsidR="00996337" w:rsidRPr="007D7980">
          <w:rPr>
            <w:rStyle w:val="a6"/>
            <w:rFonts w:ascii="Times New Roman" w:eastAsia="微软雅黑" w:hAnsi="Times New Roman" w:cs="Times New Roman" w:hint="eastAsia"/>
            <w:noProof/>
          </w:rPr>
          <w:t>第二章</w:t>
        </w:r>
        <w:r w:rsidR="00996337">
          <w:rPr>
            <w:b w:val="0"/>
            <w:bCs w:val="0"/>
            <w:caps w:val="0"/>
            <w:noProof/>
            <w:sz w:val="21"/>
            <w:szCs w:val="22"/>
          </w:rPr>
          <w:tab/>
        </w:r>
        <w:r w:rsidR="00996337" w:rsidRPr="007D7980">
          <w:rPr>
            <w:rStyle w:val="a6"/>
            <w:rFonts w:ascii="Times New Roman" w:eastAsia="微软雅黑" w:hAnsi="Times New Roman" w:cs="Times New Roman" w:hint="eastAsia"/>
            <w:noProof/>
          </w:rPr>
          <w:t>工业互联网安全漏洞分析</w:t>
        </w:r>
        <w:r w:rsidR="00996337">
          <w:rPr>
            <w:noProof/>
            <w:webHidden/>
          </w:rPr>
          <w:tab/>
        </w:r>
        <w:r w:rsidR="00996337">
          <w:rPr>
            <w:noProof/>
            <w:webHidden/>
          </w:rPr>
          <w:fldChar w:fldCharType="begin"/>
        </w:r>
        <w:r w:rsidR="00996337">
          <w:rPr>
            <w:noProof/>
            <w:webHidden/>
          </w:rPr>
          <w:instrText xml:space="preserve"> PAGEREF _Toc3216491 \h </w:instrText>
        </w:r>
        <w:r w:rsidR="00996337">
          <w:rPr>
            <w:noProof/>
            <w:webHidden/>
          </w:rPr>
        </w:r>
        <w:r w:rsidR="00996337">
          <w:rPr>
            <w:noProof/>
            <w:webHidden/>
          </w:rPr>
          <w:fldChar w:fldCharType="separate"/>
        </w:r>
        <w:r w:rsidR="00996337">
          <w:rPr>
            <w:noProof/>
            <w:webHidden/>
          </w:rPr>
          <w:t>4</w:t>
        </w:r>
        <w:r w:rsidR="00996337">
          <w:rPr>
            <w:noProof/>
            <w:webHidden/>
          </w:rPr>
          <w:fldChar w:fldCharType="end"/>
        </w:r>
      </w:hyperlink>
    </w:p>
    <w:p w14:paraId="78A2BDA9" w14:textId="77777777" w:rsidR="00996337" w:rsidRDefault="00C31679">
      <w:pPr>
        <w:pStyle w:val="21"/>
        <w:tabs>
          <w:tab w:val="left" w:pos="840"/>
          <w:tab w:val="right" w:leader="dot" w:pos="8296"/>
        </w:tabs>
        <w:rPr>
          <w:smallCaps w:val="0"/>
          <w:noProof/>
          <w:sz w:val="21"/>
          <w:szCs w:val="22"/>
        </w:rPr>
      </w:pPr>
      <w:hyperlink w:anchor="_Toc3216492" w:history="1">
        <w:r w:rsidR="00996337" w:rsidRPr="007D7980">
          <w:rPr>
            <w:rStyle w:val="a6"/>
            <w:rFonts w:ascii="Times New Roman" w:eastAsia="黑体" w:hAnsi="Times New Roman" w:cs="Times New Roman" w:hint="eastAsia"/>
            <w:noProof/>
          </w:rPr>
          <w:t>一、</w:t>
        </w:r>
        <w:r w:rsidR="00996337">
          <w:rPr>
            <w:smallCaps w:val="0"/>
            <w:noProof/>
            <w:sz w:val="21"/>
            <w:szCs w:val="22"/>
          </w:rPr>
          <w:tab/>
        </w:r>
        <w:r w:rsidR="00996337" w:rsidRPr="007D7980">
          <w:rPr>
            <w:rStyle w:val="a6"/>
            <w:rFonts w:ascii="Times New Roman" w:eastAsia="黑体" w:hAnsi="Times New Roman" w:cs="Times New Roman" w:hint="eastAsia"/>
            <w:noProof/>
          </w:rPr>
          <w:t>安全漏洞数量快速增长，安全形式日益严峻</w:t>
        </w:r>
        <w:r w:rsidR="00996337">
          <w:rPr>
            <w:noProof/>
            <w:webHidden/>
          </w:rPr>
          <w:tab/>
        </w:r>
        <w:r w:rsidR="00996337">
          <w:rPr>
            <w:noProof/>
            <w:webHidden/>
          </w:rPr>
          <w:fldChar w:fldCharType="begin"/>
        </w:r>
        <w:r w:rsidR="00996337">
          <w:rPr>
            <w:noProof/>
            <w:webHidden/>
          </w:rPr>
          <w:instrText xml:space="preserve"> PAGEREF _Toc3216492 \h </w:instrText>
        </w:r>
        <w:r w:rsidR="00996337">
          <w:rPr>
            <w:noProof/>
            <w:webHidden/>
          </w:rPr>
        </w:r>
        <w:r w:rsidR="00996337">
          <w:rPr>
            <w:noProof/>
            <w:webHidden/>
          </w:rPr>
          <w:fldChar w:fldCharType="separate"/>
        </w:r>
        <w:r w:rsidR="00996337">
          <w:rPr>
            <w:noProof/>
            <w:webHidden/>
          </w:rPr>
          <w:t>4</w:t>
        </w:r>
        <w:r w:rsidR="00996337">
          <w:rPr>
            <w:noProof/>
            <w:webHidden/>
          </w:rPr>
          <w:fldChar w:fldCharType="end"/>
        </w:r>
      </w:hyperlink>
    </w:p>
    <w:p w14:paraId="1652E359" w14:textId="77777777" w:rsidR="00996337" w:rsidRDefault="00C31679">
      <w:pPr>
        <w:pStyle w:val="21"/>
        <w:tabs>
          <w:tab w:val="left" w:pos="840"/>
          <w:tab w:val="right" w:leader="dot" w:pos="8296"/>
        </w:tabs>
        <w:rPr>
          <w:smallCaps w:val="0"/>
          <w:noProof/>
          <w:sz w:val="21"/>
          <w:szCs w:val="22"/>
        </w:rPr>
      </w:pPr>
      <w:hyperlink w:anchor="_Toc3216493" w:history="1">
        <w:r w:rsidR="00996337" w:rsidRPr="007D7980">
          <w:rPr>
            <w:rStyle w:val="a6"/>
            <w:rFonts w:ascii="Times New Roman" w:eastAsia="黑体" w:hAnsi="Times New Roman" w:cs="Times New Roman" w:hint="eastAsia"/>
            <w:noProof/>
          </w:rPr>
          <w:t>二、</w:t>
        </w:r>
        <w:r w:rsidR="00996337">
          <w:rPr>
            <w:smallCaps w:val="0"/>
            <w:noProof/>
            <w:sz w:val="21"/>
            <w:szCs w:val="22"/>
          </w:rPr>
          <w:tab/>
        </w:r>
        <w:r w:rsidR="00996337" w:rsidRPr="007D7980">
          <w:rPr>
            <w:rStyle w:val="a6"/>
            <w:rFonts w:ascii="Times New Roman" w:eastAsia="黑体" w:hAnsi="Times New Roman" w:cs="Times New Roman" w:hint="eastAsia"/>
            <w:noProof/>
          </w:rPr>
          <w:t>安全漏洞类型多样化特性明显</w:t>
        </w:r>
        <w:r w:rsidR="00996337">
          <w:rPr>
            <w:noProof/>
            <w:webHidden/>
          </w:rPr>
          <w:tab/>
        </w:r>
        <w:r w:rsidR="00996337">
          <w:rPr>
            <w:noProof/>
            <w:webHidden/>
          </w:rPr>
          <w:fldChar w:fldCharType="begin"/>
        </w:r>
        <w:r w:rsidR="00996337">
          <w:rPr>
            <w:noProof/>
            <w:webHidden/>
          </w:rPr>
          <w:instrText xml:space="preserve"> PAGEREF _Toc3216493 \h </w:instrText>
        </w:r>
        <w:r w:rsidR="00996337">
          <w:rPr>
            <w:noProof/>
            <w:webHidden/>
          </w:rPr>
        </w:r>
        <w:r w:rsidR="00996337">
          <w:rPr>
            <w:noProof/>
            <w:webHidden/>
          </w:rPr>
          <w:fldChar w:fldCharType="separate"/>
        </w:r>
        <w:r w:rsidR="00996337">
          <w:rPr>
            <w:noProof/>
            <w:webHidden/>
          </w:rPr>
          <w:t>5</w:t>
        </w:r>
        <w:r w:rsidR="00996337">
          <w:rPr>
            <w:noProof/>
            <w:webHidden/>
          </w:rPr>
          <w:fldChar w:fldCharType="end"/>
        </w:r>
      </w:hyperlink>
    </w:p>
    <w:p w14:paraId="04E896FE" w14:textId="77777777" w:rsidR="00996337" w:rsidRDefault="00C31679">
      <w:pPr>
        <w:pStyle w:val="21"/>
        <w:tabs>
          <w:tab w:val="left" w:pos="840"/>
          <w:tab w:val="right" w:leader="dot" w:pos="8296"/>
        </w:tabs>
        <w:rPr>
          <w:smallCaps w:val="0"/>
          <w:noProof/>
          <w:sz w:val="21"/>
          <w:szCs w:val="22"/>
        </w:rPr>
      </w:pPr>
      <w:hyperlink w:anchor="_Toc3216494" w:history="1">
        <w:r w:rsidR="00996337" w:rsidRPr="007D7980">
          <w:rPr>
            <w:rStyle w:val="a6"/>
            <w:rFonts w:ascii="Times New Roman" w:eastAsia="黑体" w:hAnsi="Times New Roman" w:cs="Times New Roman" w:hint="eastAsia"/>
            <w:noProof/>
          </w:rPr>
          <w:t>三、</w:t>
        </w:r>
        <w:r w:rsidR="00996337">
          <w:rPr>
            <w:smallCaps w:val="0"/>
            <w:noProof/>
            <w:sz w:val="21"/>
            <w:szCs w:val="22"/>
          </w:rPr>
          <w:tab/>
        </w:r>
        <w:r w:rsidR="00996337" w:rsidRPr="007D7980">
          <w:rPr>
            <w:rStyle w:val="a6"/>
            <w:rFonts w:ascii="Times New Roman" w:eastAsia="黑体" w:hAnsi="Times New Roman" w:cs="Times New Roman" w:hint="eastAsia"/>
            <w:noProof/>
          </w:rPr>
          <w:t>高危漏洞占比较高</w:t>
        </w:r>
        <w:r w:rsidR="00996337">
          <w:rPr>
            <w:noProof/>
            <w:webHidden/>
          </w:rPr>
          <w:tab/>
        </w:r>
        <w:r w:rsidR="00996337">
          <w:rPr>
            <w:noProof/>
            <w:webHidden/>
          </w:rPr>
          <w:fldChar w:fldCharType="begin"/>
        </w:r>
        <w:r w:rsidR="00996337">
          <w:rPr>
            <w:noProof/>
            <w:webHidden/>
          </w:rPr>
          <w:instrText xml:space="preserve"> PAGEREF _Toc3216494 \h </w:instrText>
        </w:r>
        <w:r w:rsidR="00996337">
          <w:rPr>
            <w:noProof/>
            <w:webHidden/>
          </w:rPr>
        </w:r>
        <w:r w:rsidR="00996337">
          <w:rPr>
            <w:noProof/>
            <w:webHidden/>
          </w:rPr>
          <w:fldChar w:fldCharType="separate"/>
        </w:r>
        <w:r w:rsidR="00996337">
          <w:rPr>
            <w:noProof/>
            <w:webHidden/>
          </w:rPr>
          <w:t>5</w:t>
        </w:r>
        <w:r w:rsidR="00996337">
          <w:rPr>
            <w:noProof/>
            <w:webHidden/>
          </w:rPr>
          <w:fldChar w:fldCharType="end"/>
        </w:r>
      </w:hyperlink>
    </w:p>
    <w:p w14:paraId="69F53097" w14:textId="77777777" w:rsidR="00996337" w:rsidRDefault="00C31679">
      <w:pPr>
        <w:pStyle w:val="21"/>
        <w:tabs>
          <w:tab w:val="left" w:pos="840"/>
          <w:tab w:val="right" w:leader="dot" w:pos="8296"/>
        </w:tabs>
        <w:rPr>
          <w:smallCaps w:val="0"/>
          <w:noProof/>
          <w:sz w:val="21"/>
          <w:szCs w:val="22"/>
        </w:rPr>
      </w:pPr>
      <w:hyperlink w:anchor="_Toc3216495" w:history="1">
        <w:r w:rsidR="00996337" w:rsidRPr="007D7980">
          <w:rPr>
            <w:rStyle w:val="a6"/>
            <w:rFonts w:ascii="Times New Roman" w:eastAsia="黑体" w:hAnsi="Times New Roman" w:cs="Times New Roman" w:hint="eastAsia"/>
            <w:noProof/>
          </w:rPr>
          <w:t>四、</w:t>
        </w:r>
        <w:r w:rsidR="00996337">
          <w:rPr>
            <w:smallCaps w:val="0"/>
            <w:noProof/>
            <w:sz w:val="21"/>
            <w:szCs w:val="22"/>
          </w:rPr>
          <w:tab/>
        </w:r>
        <w:r w:rsidR="00996337" w:rsidRPr="007D7980">
          <w:rPr>
            <w:rStyle w:val="a6"/>
            <w:rFonts w:ascii="Times New Roman" w:eastAsia="黑体" w:hAnsi="Times New Roman" w:cs="Times New Roman" w:hint="eastAsia"/>
            <w:noProof/>
          </w:rPr>
          <w:t>漏洞涉及厂商以国际厂商为主</w:t>
        </w:r>
        <w:r w:rsidR="00996337">
          <w:rPr>
            <w:noProof/>
            <w:webHidden/>
          </w:rPr>
          <w:tab/>
        </w:r>
        <w:r w:rsidR="00996337">
          <w:rPr>
            <w:noProof/>
            <w:webHidden/>
          </w:rPr>
          <w:fldChar w:fldCharType="begin"/>
        </w:r>
        <w:r w:rsidR="00996337">
          <w:rPr>
            <w:noProof/>
            <w:webHidden/>
          </w:rPr>
          <w:instrText xml:space="preserve"> PAGEREF _Toc3216495 \h </w:instrText>
        </w:r>
        <w:r w:rsidR="00996337">
          <w:rPr>
            <w:noProof/>
            <w:webHidden/>
          </w:rPr>
        </w:r>
        <w:r w:rsidR="00996337">
          <w:rPr>
            <w:noProof/>
            <w:webHidden/>
          </w:rPr>
          <w:fldChar w:fldCharType="separate"/>
        </w:r>
        <w:r w:rsidR="00996337">
          <w:rPr>
            <w:noProof/>
            <w:webHidden/>
          </w:rPr>
          <w:t>6</w:t>
        </w:r>
        <w:r w:rsidR="00996337">
          <w:rPr>
            <w:noProof/>
            <w:webHidden/>
          </w:rPr>
          <w:fldChar w:fldCharType="end"/>
        </w:r>
      </w:hyperlink>
    </w:p>
    <w:p w14:paraId="7E55F209" w14:textId="77777777" w:rsidR="00996337" w:rsidRDefault="00C31679">
      <w:pPr>
        <w:pStyle w:val="21"/>
        <w:tabs>
          <w:tab w:val="left" w:pos="840"/>
          <w:tab w:val="right" w:leader="dot" w:pos="8296"/>
        </w:tabs>
        <w:rPr>
          <w:smallCaps w:val="0"/>
          <w:noProof/>
          <w:sz w:val="21"/>
          <w:szCs w:val="22"/>
        </w:rPr>
      </w:pPr>
      <w:hyperlink w:anchor="_Toc3216496" w:history="1">
        <w:r w:rsidR="00996337" w:rsidRPr="007D7980">
          <w:rPr>
            <w:rStyle w:val="a6"/>
            <w:rFonts w:ascii="Times New Roman" w:eastAsia="黑体" w:hAnsi="Times New Roman" w:cs="Times New Roman" w:hint="eastAsia"/>
            <w:noProof/>
          </w:rPr>
          <w:t>五、</w:t>
        </w:r>
        <w:r w:rsidR="00996337">
          <w:rPr>
            <w:smallCaps w:val="0"/>
            <w:noProof/>
            <w:sz w:val="21"/>
            <w:szCs w:val="22"/>
          </w:rPr>
          <w:tab/>
        </w:r>
        <w:r w:rsidR="00996337" w:rsidRPr="007D7980">
          <w:rPr>
            <w:rStyle w:val="a6"/>
            <w:rFonts w:ascii="Times New Roman" w:eastAsia="黑体" w:hAnsi="Times New Roman" w:cs="Times New Roman" w:hint="eastAsia"/>
            <w:noProof/>
          </w:rPr>
          <w:t>漏洞涉及行业广泛，以制造业、能源行业为主</w:t>
        </w:r>
        <w:r w:rsidR="00996337">
          <w:rPr>
            <w:noProof/>
            <w:webHidden/>
          </w:rPr>
          <w:tab/>
        </w:r>
        <w:r w:rsidR="00996337">
          <w:rPr>
            <w:noProof/>
            <w:webHidden/>
          </w:rPr>
          <w:fldChar w:fldCharType="begin"/>
        </w:r>
        <w:r w:rsidR="00996337">
          <w:rPr>
            <w:noProof/>
            <w:webHidden/>
          </w:rPr>
          <w:instrText xml:space="preserve"> PAGEREF _Toc3216496 \h </w:instrText>
        </w:r>
        <w:r w:rsidR="00996337">
          <w:rPr>
            <w:noProof/>
            <w:webHidden/>
          </w:rPr>
        </w:r>
        <w:r w:rsidR="00996337">
          <w:rPr>
            <w:noProof/>
            <w:webHidden/>
          </w:rPr>
          <w:fldChar w:fldCharType="separate"/>
        </w:r>
        <w:r w:rsidR="00996337">
          <w:rPr>
            <w:noProof/>
            <w:webHidden/>
          </w:rPr>
          <w:t>6</w:t>
        </w:r>
        <w:r w:rsidR="00996337">
          <w:rPr>
            <w:noProof/>
            <w:webHidden/>
          </w:rPr>
          <w:fldChar w:fldCharType="end"/>
        </w:r>
      </w:hyperlink>
    </w:p>
    <w:p w14:paraId="423333AA" w14:textId="77777777" w:rsidR="00996337" w:rsidRDefault="00C31679">
      <w:pPr>
        <w:pStyle w:val="10"/>
        <w:tabs>
          <w:tab w:val="left" w:pos="840"/>
          <w:tab w:val="right" w:leader="dot" w:pos="8296"/>
        </w:tabs>
        <w:rPr>
          <w:b w:val="0"/>
          <w:bCs w:val="0"/>
          <w:caps w:val="0"/>
          <w:noProof/>
          <w:sz w:val="21"/>
          <w:szCs w:val="22"/>
        </w:rPr>
      </w:pPr>
      <w:hyperlink w:anchor="_Toc3216497" w:history="1">
        <w:r w:rsidR="00996337" w:rsidRPr="007D7980">
          <w:rPr>
            <w:rStyle w:val="a6"/>
            <w:rFonts w:ascii="Times New Roman" w:eastAsia="微软雅黑" w:hAnsi="Times New Roman" w:cs="Times New Roman" w:hint="eastAsia"/>
            <w:noProof/>
          </w:rPr>
          <w:t>第三章</w:t>
        </w:r>
        <w:r w:rsidR="00996337">
          <w:rPr>
            <w:b w:val="0"/>
            <w:bCs w:val="0"/>
            <w:caps w:val="0"/>
            <w:noProof/>
            <w:sz w:val="21"/>
            <w:szCs w:val="22"/>
          </w:rPr>
          <w:tab/>
        </w:r>
        <w:r w:rsidR="00996337" w:rsidRPr="007D7980">
          <w:rPr>
            <w:rStyle w:val="a6"/>
            <w:rFonts w:ascii="Times New Roman" w:eastAsia="微软雅黑" w:hAnsi="Times New Roman" w:cs="Times New Roman" w:hint="eastAsia"/>
            <w:noProof/>
          </w:rPr>
          <w:t>工业互联网安全威胁</w:t>
        </w:r>
        <w:r w:rsidR="00996337">
          <w:rPr>
            <w:noProof/>
            <w:webHidden/>
          </w:rPr>
          <w:tab/>
        </w:r>
        <w:r w:rsidR="00996337">
          <w:rPr>
            <w:noProof/>
            <w:webHidden/>
          </w:rPr>
          <w:fldChar w:fldCharType="begin"/>
        </w:r>
        <w:r w:rsidR="00996337">
          <w:rPr>
            <w:noProof/>
            <w:webHidden/>
          </w:rPr>
          <w:instrText xml:space="preserve"> PAGEREF _Toc3216497 \h </w:instrText>
        </w:r>
        <w:r w:rsidR="00996337">
          <w:rPr>
            <w:noProof/>
            <w:webHidden/>
          </w:rPr>
        </w:r>
        <w:r w:rsidR="00996337">
          <w:rPr>
            <w:noProof/>
            <w:webHidden/>
          </w:rPr>
          <w:fldChar w:fldCharType="separate"/>
        </w:r>
        <w:r w:rsidR="00996337">
          <w:rPr>
            <w:noProof/>
            <w:webHidden/>
          </w:rPr>
          <w:t>8</w:t>
        </w:r>
        <w:r w:rsidR="00996337">
          <w:rPr>
            <w:noProof/>
            <w:webHidden/>
          </w:rPr>
          <w:fldChar w:fldCharType="end"/>
        </w:r>
      </w:hyperlink>
    </w:p>
    <w:p w14:paraId="4151C5EB" w14:textId="77777777" w:rsidR="00996337" w:rsidRDefault="00C31679">
      <w:pPr>
        <w:pStyle w:val="21"/>
        <w:tabs>
          <w:tab w:val="left" w:pos="840"/>
          <w:tab w:val="right" w:leader="dot" w:pos="8296"/>
        </w:tabs>
        <w:rPr>
          <w:smallCaps w:val="0"/>
          <w:noProof/>
          <w:sz w:val="21"/>
          <w:szCs w:val="22"/>
        </w:rPr>
      </w:pPr>
      <w:hyperlink w:anchor="_Toc3216498" w:history="1">
        <w:r w:rsidR="00996337" w:rsidRPr="007D7980">
          <w:rPr>
            <w:rStyle w:val="a6"/>
            <w:rFonts w:ascii="Times New Roman" w:eastAsia="黑体" w:hAnsi="Times New Roman" w:cs="Times New Roman" w:hint="eastAsia"/>
            <w:noProof/>
          </w:rPr>
          <w:t>一、</w:t>
        </w:r>
        <w:r w:rsidR="00996337">
          <w:rPr>
            <w:smallCaps w:val="0"/>
            <w:noProof/>
            <w:sz w:val="21"/>
            <w:szCs w:val="22"/>
          </w:rPr>
          <w:tab/>
        </w:r>
        <w:r w:rsidR="00996337" w:rsidRPr="007D7980">
          <w:rPr>
            <w:rStyle w:val="a6"/>
            <w:rFonts w:ascii="Times New Roman" w:eastAsia="黑体" w:hAnsi="Times New Roman" w:cs="Times New Roman"/>
            <w:noProof/>
          </w:rPr>
          <w:t>OT</w:t>
        </w:r>
        <w:r w:rsidR="00996337" w:rsidRPr="007D7980">
          <w:rPr>
            <w:rStyle w:val="a6"/>
            <w:rFonts w:ascii="Times New Roman" w:eastAsia="黑体" w:hAnsi="Times New Roman" w:cs="Times New Roman" w:hint="eastAsia"/>
            <w:noProof/>
          </w:rPr>
          <w:t>安全管理不到位</w:t>
        </w:r>
        <w:r w:rsidR="00996337">
          <w:rPr>
            <w:noProof/>
            <w:webHidden/>
          </w:rPr>
          <w:tab/>
        </w:r>
        <w:r w:rsidR="00996337">
          <w:rPr>
            <w:noProof/>
            <w:webHidden/>
          </w:rPr>
          <w:fldChar w:fldCharType="begin"/>
        </w:r>
        <w:r w:rsidR="00996337">
          <w:rPr>
            <w:noProof/>
            <w:webHidden/>
          </w:rPr>
          <w:instrText xml:space="preserve"> PAGEREF _Toc3216498 \h </w:instrText>
        </w:r>
        <w:r w:rsidR="00996337">
          <w:rPr>
            <w:noProof/>
            <w:webHidden/>
          </w:rPr>
        </w:r>
        <w:r w:rsidR="00996337">
          <w:rPr>
            <w:noProof/>
            <w:webHidden/>
          </w:rPr>
          <w:fldChar w:fldCharType="separate"/>
        </w:r>
        <w:r w:rsidR="00996337">
          <w:rPr>
            <w:noProof/>
            <w:webHidden/>
          </w:rPr>
          <w:t>8</w:t>
        </w:r>
        <w:r w:rsidR="00996337">
          <w:rPr>
            <w:noProof/>
            <w:webHidden/>
          </w:rPr>
          <w:fldChar w:fldCharType="end"/>
        </w:r>
      </w:hyperlink>
    </w:p>
    <w:p w14:paraId="792294F2" w14:textId="77777777" w:rsidR="00996337" w:rsidRDefault="00C31679">
      <w:pPr>
        <w:pStyle w:val="21"/>
        <w:tabs>
          <w:tab w:val="left" w:pos="840"/>
          <w:tab w:val="right" w:leader="dot" w:pos="8296"/>
        </w:tabs>
        <w:rPr>
          <w:smallCaps w:val="0"/>
          <w:noProof/>
          <w:sz w:val="21"/>
          <w:szCs w:val="22"/>
        </w:rPr>
      </w:pPr>
      <w:hyperlink w:anchor="_Toc3216499" w:history="1">
        <w:r w:rsidR="00996337" w:rsidRPr="007D7980">
          <w:rPr>
            <w:rStyle w:val="a6"/>
            <w:rFonts w:ascii="Times New Roman" w:eastAsia="黑体" w:hAnsi="Times New Roman" w:cs="Times New Roman" w:hint="eastAsia"/>
            <w:noProof/>
          </w:rPr>
          <w:t>二、</w:t>
        </w:r>
        <w:r w:rsidR="00996337">
          <w:rPr>
            <w:smallCaps w:val="0"/>
            <w:noProof/>
            <w:sz w:val="21"/>
            <w:szCs w:val="22"/>
          </w:rPr>
          <w:tab/>
        </w:r>
        <w:r w:rsidR="00996337" w:rsidRPr="007D7980">
          <w:rPr>
            <w:rStyle w:val="a6"/>
            <w:rFonts w:ascii="Times New Roman" w:eastAsia="黑体" w:hAnsi="Times New Roman" w:cs="Times New Roman"/>
            <w:noProof/>
          </w:rPr>
          <w:t>IT</w:t>
        </w:r>
        <w:r w:rsidR="00996337" w:rsidRPr="007D7980">
          <w:rPr>
            <w:rStyle w:val="a6"/>
            <w:rFonts w:ascii="Times New Roman" w:eastAsia="黑体" w:hAnsi="Times New Roman" w:cs="Times New Roman" w:hint="eastAsia"/>
            <w:noProof/>
          </w:rPr>
          <w:t>和</w:t>
        </w:r>
        <w:r w:rsidR="00996337" w:rsidRPr="007D7980">
          <w:rPr>
            <w:rStyle w:val="a6"/>
            <w:rFonts w:ascii="Times New Roman" w:eastAsia="黑体" w:hAnsi="Times New Roman" w:cs="Times New Roman"/>
            <w:noProof/>
          </w:rPr>
          <w:t>OT</w:t>
        </w:r>
        <w:r w:rsidR="00996337" w:rsidRPr="007D7980">
          <w:rPr>
            <w:rStyle w:val="a6"/>
            <w:rFonts w:ascii="Times New Roman" w:eastAsia="黑体" w:hAnsi="Times New Roman" w:cs="Times New Roman" w:hint="eastAsia"/>
            <w:noProof/>
          </w:rPr>
          <w:t>安全责任模糊</w:t>
        </w:r>
        <w:r w:rsidR="00996337">
          <w:rPr>
            <w:noProof/>
            <w:webHidden/>
          </w:rPr>
          <w:tab/>
        </w:r>
        <w:r w:rsidR="00996337">
          <w:rPr>
            <w:noProof/>
            <w:webHidden/>
          </w:rPr>
          <w:fldChar w:fldCharType="begin"/>
        </w:r>
        <w:r w:rsidR="00996337">
          <w:rPr>
            <w:noProof/>
            <w:webHidden/>
          </w:rPr>
          <w:instrText xml:space="preserve"> PAGEREF _Toc3216499 \h </w:instrText>
        </w:r>
        <w:r w:rsidR="00996337">
          <w:rPr>
            <w:noProof/>
            <w:webHidden/>
          </w:rPr>
        </w:r>
        <w:r w:rsidR="00996337">
          <w:rPr>
            <w:noProof/>
            <w:webHidden/>
          </w:rPr>
          <w:fldChar w:fldCharType="separate"/>
        </w:r>
        <w:r w:rsidR="00996337">
          <w:rPr>
            <w:noProof/>
            <w:webHidden/>
          </w:rPr>
          <w:t>8</w:t>
        </w:r>
        <w:r w:rsidR="00996337">
          <w:rPr>
            <w:noProof/>
            <w:webHidden/>
          </w:rPr>
          <w:fldChar w:fldCharType="end"/>
        </w:r>
      </w:hyperlink>
    </w:p>
    <w:p w14:paraId="3EB8FA2E" w14:textId="77777777" w:rsidR="00996337" w:rsidRDefault="00C31679">
      <w:pPr>
        <w:pStyle w:val="21"/>
        <w:tabs>
          <w:tab w:val="left" w:pos="840"/>
          <w:tab w:val="right" w:leader="dot" w:pos="8296"/>
        </w:tabs>
        <w:rPr>
          <w:smallCaps w:val="0"/>
          <w:noProof/>
          <w:sz w:val="21"/>
          <w:szCs w:val="22"/>
        </w:rPr>
      </w:pPr>
      <w:hyperlink w:anchor="_Toc3216500" w:history="1">
        <w:r w:rsidR="00996337" w:rsidRPr="007D7980">
          <w:rPr>
            <w:rStyle w:val="a6"/>
            <w:rFonts w:ascii="Times New Roman" w:eastAsia="黑体" w:hAnsi="Times New Roman" w:cs="Times New Roman" w:hint="eastAsia"/>
            <w:noProof/>
          </w:rPr>
          <w:t>三、</w:t>
        </w:r>
        <w:r w:rsidR="00996337">
          <w:rPr>
            <w:smallCaps w:val="0"/>
            <w:noProof/>
            <w:sz w:val="21"/>
            <w:szCs w:val="22"/>
          </w:rPr>
          <w:tab/>
        </w:r>
        <w:r w:rsidR="00996337" w:rsidRPr="007D7980">
          <w:rPr>
            <w:rStyle w:val="a6"/>
            <w:rFonts w:ascii="Times New Roman" w:eastAsia="黑体" w:hAnsi="Times New Roman" w:cs="Times New Roman"/>
            <w:noProof/>
          </w:rPr>
          <w:t>IT</w:t>
        </w:r>
        <w:r w:rsidR="00996337" w:rsidRPr="007D7980">
          <w:rPr>
            <w:rStyle w:val="a6"/>
            <w:rFonts w:ascii="Times New Roman" w:eastAsia="黑体" w:hAnsi="Times New Roman" w:cs="Times New Roman" w:hint="eastAsia"/>
            <w:noProof/>
          </w:rPr>
          <w:t>安全控制在</w:t>
        </w:r>
        <w:r w:rsidR="00996337" w:rsidRPr="007D7980">
          <w:rPr>
            <w:rStyle w:val="a6"/>
            <w:rFonts w:ascii="Times New Roman" w:eastAsia="黑体" w:hAnsi="Times New Roman" w:cs="Times New Roman"/>
            <w:noProof/>
          </w:rPr>
          <w:t>OT</w:t>
        </w:r>
        <w:r w:rsidR="00996337" w:rsidRPr="007D7980">
          <w:rPr>
            <w:rStyle w:val="a6"/>
            <w:rFonts w:ascii="Times New Roman" w:eastAsia="黑体" w:hAnsi="Times New Roman" w:cs="Times New Roman" w:hint="eastAsia"/>
            <w:noProof/>
          </w:rPr>
          <w:t>领域无效</w:t>
        </w:r>
        <w:r w:rsidR="00996337">
          <w:rPr>
            <w:noProof/>
            <w:webHidden/>
          </w:rPr>
          <w:tab/>
        </w:r>
        <w:r w:rsidR="00996337">
          <w:rPr>
            <w:noProof/>
            <w:webHidden/>
          </w:rPr>
          <w:fldChar w:fldCharType="begin"/>
        </w:r>
        <w:r w:rsidR="00996337">
          <w:rPr>
            <w:noProof/>
            <w:webHidden/>
          </w:rPr>
          <w:instrText xml:space="preserve"> PAGEREF _Toc3216500 \h </w:instrText>
        </w:r>
        <w:r w:rsidR="00996337">
          <w:rPr>
            <w:noProof/>
            <w:webHidden/>
          </w:rPr>
        </w:r>
        <w:r w:rsidR="00996337">
          <w:rPr>
            <w:noProof/>
            <w:webHidden/>
          </w:rPr>
          <w:fldChar w:fldCharType="separate"/>
        </w:r>
        <w:r w:rsidR="00996337">
          <w:rPr>
            <w:noProof/>
            <w:webHidden/>
          </w:rPr>
          <w:t>8</w:t>
        </w:r>
        <w:r w:rsidR="00996337">
          <w:rPr>
            <w:noProof/>
            <w:webHidden/>
          </w:rPr>
          <w:fldChar w:fldCharType="end"/>
        </w:r>
      </w:hyperlink>
    </w:p>
    <w:p w14:paraId="596290B3" w14:textId="77777777" w:rsidR="00996337" w:rsidRDefault="00C31679">
      <w:pPr>
        <w:pStyle w:val="21"/>
        <w:tabs>
          <w:tab w:val="left" w:pos="840"/>
          <w:tab w:val="right" w:leader="dot" w:pos="8296"/>
        </w:tabs>
        <w:rPr>
          <w:smallCaps w:val="0"/>
          <w:noProof/>
          <w:sz w:val="21"/>
          <w:szCs w:val="22"/>
        </w:rPr>
      </w:pPr>
      <w:hyperlink w:anchor="_Toc3216501" w:history="1">
        <w:r w:rsidR="00996337" w:rsidRPr="007D7980">
          <w:rPr>
            <w:rStyle w:val="a6"/>
            <w:rFonts w:ascii="Times New Roman" w:eastAsia="黑体" w:hAnsi="Times New Roman" w:cs="Times New Roman" w:hint="eastAsia"/>
            <w:noProof/>
          </w:rPr>
          <w:t>四、</w:t>
        </w:r>
        <w:r w:rsidR="00996337">
          <w:rPr>
            <w:smallCaps w:val="0"/>
            <w:noProof/>
            <w:sz w:val="21"/>
            <w:szCs w:val="22"/>
          </w:rPr>
          <w:tab/>
        </w:r>
        <w:r w:rsidR="00996337" w:rsidRPr="007D7980">
          <w:rPr>
            <w:rStyle w:val="a6"/>
            <w:rFonts w:ascii="Times New Roman" w:eastAsia="黑体" w:hAnsi="Times New Roman" w:cs="Times New Roman" w:hint="eastAsia"/>
            <w:noProof/>
          </w:rPr>
          <w:t>缺乏</w:t>
        </w:r>
        <w:r w:rsidR="00996337" w:rsidRPr="007D7980">
          <w:rPr>
            <w:rStyle w:val="a6"/>
            <w:rFonts w:ascii="Times New Roman" w:eastAsia="黑体" w:hAnsi="Times New Roman" w:cs="Times New Roman"/>
            <w:noProof/>
          </w:rPr>
          <w:t>OT</w:t>
        </w:r>
        <w:r w:rsidR="00996337" w:rsidRPr="007D7980">
          <w:rPr>
            <w:rStyle w:val="a6"/>
            <w:rFonts w:ascii="Times New Roman" w:eastAsia="黑体" w:hAnsi="Times New Roman" w:cs="Times New Roman" w:hint="eastAsia"/>
            <w:noProof/>
          </w:rPr>
          <w:t>资产和漏洞的可见性</w:t>
        </w:r>
        <w:r w:rsidR="00996337">
          <w:rPr>
            <w:noProof/>
            <w:webHidden/>
          </w:rPr>
          <w:tab/>
        </w:r>
        <w:r w:rsidR="00996337">
          <w:rPr>
            <w:noProof/>
            <w:webHidden/>
          </w:rPr>
          <w:fldChar w:fldCharType="begin"/>
        </w:r>
        <w:r w:rsidR="00996337">
          <w:rPr>
            <w:noProof/>
            <w:webHidden/>
          </w:rPr>
          <w:instrText xml:space="preserve"> PAGEREF _Toc3216501 \h </w:instrText>
        </w:r>
        <w:r w:rsidR="00996337">
          <w:rPr>
            <w:noProof/>
            <w:webHidden/>
          </w:rPr>
        </w:r>
        <w:r w:rsidR="00996337">
          <w:rPr>
            <w:noProof/>
            <w:webHidden/>
          </w:rPr>
          <w:fldChar w:fldCharType="separate"/>
        </w:r>
        <w:r w:rsidR="00996337">
          <w:rPr>
            <w:noProof/>
            <w:webHidden/>
          </w:rPr>
          <w:t>8</w:t>
        </w:r>
        <w:r w:rsidR="00996337">
          <w:rPr>
            <w:noProof/>
            <w:webHidden/>
          </w:rPr>
          <w:fldChar w:fldCharType="end"/>
        </w:r>
      </w:hyperlink>
    </w:p>
    <w:p w14:paraId="355602A3" w14:textId="77777777" w:rsidR="00996337" w:rsidRDefault="00C31679">
      <w:pPr>
        <w:pStyle w:val="21"/>
        <w:tabs>
          <w:tab w:val="left" w:pos="840"/>
          <w:tab w:val="right" w:leader="dot" w:pos="8296"/>
        </w:tabs>
        <w:rPr>
          <w:smallCaps w:val="0"/>
          <w:noProof/>
          <w:sz w:val="21"/>
          <w:szCs w:val="22"/>
        </w:rPr>
      </w:pPr>
      <w:hyperlink w:anchor="_Toc3216502" w:history="1">
        <w:r w:rsidR="00996337" w:rsidRPr="007D7980">
          <w:rPr>
            <w:rStyle w:val="a6"/>
            <w:rFonts w:ascii="Times New Roman" w:eastAsia="黑体" w:hAnsi="Times New Roman" w:cs="Times New Roman" w:hint="eastAsia"/>
            <w:noProof/>
          </w:rPr>
          <w:t>五、</w:t>
        </w:r>
        <w:r w:rsidR="00996337">
          <w:rPr>
            <w:smallCaps w:val="0"/>
            <w:noProof/>
            <w:sz w:val="21"/>
            <w:szCs w:val="22"/>
          </w:rPr>
          <w:tab/>
        </w:r>
        <w:r w:rsidR="00996337" w:rsidRPr="007D7980">
          <w:rPr>
            <w:rStyle w:val="a6"/>
            <w:rFonts w:ascii="Times New Roman" w:eastAsia="黑体" w:hAnsi="Times New Roman" w:cs="Times New Roman" w:hint="eastAsia"/>
            <w:noProof/>
          </w:rPr>
          <w:t>工业主机几乎</w:t>
        </w:r>
        <w:r w:rsidR="00996337" w:rsidRPr="007D7980">
          <w:rPr>
            <w:rStyle w:val="a6"/>
            <w:rFonts w:ascii="Times New Roman" w:eastAsia="黑体" w:hAnsi="Times New Roman" w:cs="Times New Roman"/>
            <w:noProof/>
          </w:rPr>
          <w:t>“</w:t>
        </w:r>
        <w:r w:rsidR="00996337" w:rsidRPr="007D7980">
          <w:rPr>
            <w:rStyle w:val="a6"/>
            <w:rFonts w:ascii="Times New Roman" w:eastAsia="黑体" w:hAnsi="Times New Roman" w:cs="Times New Roman" w:hint="eastAsia"/>
            <w:noProof/>
          </w:rPr>
          <w:t>裸奔</w:t>
        </w:r>
        <w:r w:rsidR="00996337" w:rsidRPr="007D7980">
          <w:rPr>
            <w:rStyle w:val="a6"/>
            <w:rFonts w:ascii="Times New Roman" w:eastAsia="黑体" w:hAnsi="Times New Roman" w:cs="Times New Roman"/>
            <w:noProof/>
          </w:rPr>
          <w:t>”</w:t>
        </w:r>
        <w:r w:rsidR="00996337">
          <w:rPr>
            <w:noProof/>
            <w:webHidden/>
          </w:rPr>
          <w:tab/>
        </w:r>
        <w:r w:rsidR="00996337">
          <w:rPr>
            <w:noProof/>
            <w:webHidden/>
          </w:rPr>
          <w:fldChar w:fldCharType="begin"/>
        </w:r>
        <w:r w:rsidR="00996337">
          <w:rPr>
            <w:noProof/>
            <w:webHidden/>
          </w:rPr>
          <w:instrText xml:space="preserve"> PAGEREF _Toc3216502 \h </w:instrText>
        </w:r>
        <w:r w:rsidR="00996337">
          <w:rPr>
            <w:noProof/>
            <w:webHidden/>
          </w:rPr>
        </w:r>
        <w:r w:rsidR="00996337">
          <w:rPr>
            <w:noProof/>
            <w:webHidden/>
          </w:rPr>
          <w:fldChar w:fldCharType="separate"/>
        </w:r>
        <w:r w:rsidR="00996337">
          <w:rPr>
            <w:noProof/>
            <w:webHidden/>
          </w:rPr>
          <w:t>8</w:t>
        </w:r>
        <w:r w:rsidR="00996337">
          <w:rPr>
            <w:noProof/>
            <w:webHidden/>
          </w:rPr>
          <w:fldChar w:fldCharType="end"/>
        </w:r>
      </w:hyperlink>
    </w:p>
    <w:p w14:paraId="3FAFF85D" w14:textId="77777777" w:rsidR="00996337" w:rsidRDefault="00C31679">
      <w:pPr>
        <w:pStyle w:val="21"/>
        <w:tabs>
          <w:tab w:val="left" w:pos="840"/>
          <w:tab w:val="right" w:leader="dot" w:pos="8296"/>
        </w:tabs>
        <w:rPr>
          <w:smallCaps w:val="0"/>
          <w:noProof/>
          <w:sz w:val="21"/>
          <w:szCs w:val="22"/>
        </w:rPr>
      </w:pPr>
      <w:hyperlink w:anchor="_Toc3216503" w:history="1">
        <w:r w:rsidR="00996337" w:rsidRPr="007D7980">
          <w:rPr>
            <w:rStyle w:val="a6"/>
            <w:rFonts w:ascii="Times New Roman" w:eastAsia="黑体" w:hAnsi="Times New Roman" w:cs="Times New Roman" w:hint="eastAsia"/>
            <w:noProof/>
          </w:rPr>
          <w:t>六、</w:t>
        </w:r>
        <w:r w:rsidR="00996337">
          <w:rPr>
            <w:smallCaps w:val="0"/>
            <w:noProof/>
            <w:sz w:val="21"/>
            <w:szCs w:val="22"/>
          </w:rPr>
          <w:tab/>
        </w:r>
        <w:r w:rsidR="00996337" w:rsidRPr="007D7980">
          <w:rPr>
            <w:rStyle w:val="a6"/>
            <w:rFonts w:ascii="Times New Roman" w:eastAsia="黑体" w:hAnsi="Times New Roman" w:cs="Times New Roman"/>
            <w:noProof/>
          </w:rPr>
          <w:t>IT</w:t>
        </w:r>
        <w:r w:rsidR="00996337" w:rsidRPr="007D7980">
          <w:rPr>
            <w:rStyle w:val="a6"/>
            <w:rFonts w:ascii="Times New Roman" w:eastAsia="黑体" w:hAnsi="Times New Roman" w:cs="Times New Roman" w:hint="eastAsia"/>
            <w:noProof/>
          </w:rPr>
          <w:t>和</w:t>
        </w:r>
        <w:r w:rsidR="00996337" w:rsidRPr="007D7980">
          <w:rPr>
            <w:rStyle w:val="a6"/>
            <w:rFonts w:ascii="Times New Roman" w:eastAsia="黑体" w:hAnsi="Times New Roman" w:cs="Times New Roman"/>
            <w:noProof/>
          </w:rPr>
          <w:t>OT</w:t>
        </w:r>
        <w:r w:rsidR="00996337" w:rsidRPr="007D7980">
          <w:rPr>
            <w:rStyle w:val="a6"/>
            <w:rFonts w:ascii="Times New Roman" w:eastAsia="黑体" w:hAnsi="Times New Roman" w:cs="Times New Roman" w:hint="eastAsia"/>
            <w:noProof/>
          </w:rPr>
          <w:t>网络混杂缺防护</w:t>
        </w:r>
        <w:r w:rsidR="00996337">
          <w:rPr>
            <w:noProof/>
            <w:webHidden/>
          </w:rPr>
          <w:tab/>
        </w:r>
        <w:r w:rsidR="00996337">
          <w:rPr>
            <w:noProof/>
            <w:webHidden/>
          </w:rPr>
          <w:fldChar w:fldCharType="begin"/>
        </w:r>
        <w:r w:rsidR="00996337">
          <w:rPr>
            <w:noProof/>
            <w:webHidden/>
          </w:rPr>
          <w:instrText xml:space="preserve"> PAGEREF _Toc3216503 \h </w:instrText>
        </w:r>
        <w:r w:rsidR="00996337">
          <w:rPr>
            <w:noProof/>
            <w:webHidden/>
          </w:rPr>
        </w:r>
        <w:r w:rsidR="00996337">
          <w:rPr>
            <w:noProof/>
            <w:webHidden/>
          </w:rPr>
          <w:fldChar w:fldCharType="separate"/>
        </w:r>
        <w:r w:rsidR="00996337">
          <w:rPr>
            <w:noProof/>
            <w:webHidden/>
          </w:rPr>
          <w:t>9</w:t>
        </w:r>
        <w:r w:rsidR="00996337">
          <w:rPr>
            <w:noProof/>
            <w:webHidden/>
          </w:rPr>
          <w:fldChar w:fldCharType="end"/>
        </w:r>
      </w:hyperlink>
    </w:p>
    <w:p w14:paraId="5CD7D6C2" w14:textId="77777777" w:rsidR="00996337" w:rsidRDefault="00C31679">
      <w:pPr>
        <w:pStyle w:val="10"/>
        <w:tabs>
          <w:tab w:val="left" w:pos="840"/>
          <w:tab w:val="right" w:leader="dot" w:pos="8296"/>
        </w:tabs>
        <w:rPr>
          <w:b w:val="0"/>
          <w:bCs w:val="0"/>
          <w:caps w:val="0"/>
          <w:noProof/>
          <w:sz w:val="21"/>
          <w:szCs w:val="22"/>
        </w:rPr>
      </w:pPr>
      <w:hyperlink w:anchor="_Toc3216504" w:history="1">
        <w:r w:rsidR="00996337" w:rsidRPr="007D7980">
          <w:rPr>
            <w:rStyle w:val="a6"/>
            <w:rFonts w:ascii="Times New Roman" w:eastAsia="微软雅黑" w:hAnsi="Times New Roman" w:cs="Times New Roman" w:hint="eastAsia"/>
            <w:noProof/>
          </w:rPr>
          <w:t>第四章</w:t>
        </w:r>
        <w:r w:rsidR="00996337">
          <w:rPr>
            <w:b w:val="0"/>
            <w:bCs w:val="0"/>
            <w:caps w:val="0"/>
            <w:noProof/>
            <w:sz w:val="21"/>
            <w:szCs w:val="22"/>
          </w:rPr>
          <w:tab/>
        </w:r>
        <w:r w:rsidR="00996337" w:rsidRPr="007D7980">
          <w:rPr>
            <w:rStyle w:val="a6"/>
            <w:rFonts w:ascii="Times New Roman" w:eastAsia="微软雅黑" w:hAnsi="Times New Roman" w:cs="Times New Roman" w:hint="eastAsia"/>
            <w:noProof/>
          </w:rPr>
          <w:t>工业互联网安全推进建议</w:t>
        </w:r>
        <w:r w:rsidR="00996337">
          <w:rPr>
            <w:noProof/>
            <w:webHidden/>
          </w:rPr>
          <w:tab/>
        </w:r>
        <w:r w:rsidR="00996337">
          <w:rPr>
            <w:noProof/>
            <w:webHidden/>
          </w:rPr>
          <w:fldChar w:fldCharType="begin"/>
        </w:r>
        <w:r w:rsidR="00996337">
          <w:rPr>
            <w:noProof/>
            <w:webHidden/>
          </w:rPr>
          <w:instrText xml:space="preserve"> PAGEREF _Toc3216504 \h </w:instrText>
        </w:r>
        <w:r w:rsidR="00996337">
          <w:rPr>
            <w:noProof/>
            <w:webHidden/>
          </w:rPr>
        </w:r>
        <w:r w:rsidR="00996337">
          <w:rPr>
            <w:noProof/>
            <w:webHidden/>
          </w:rPr>
          <w:fldChar w:fldCharType="separate"/>
        </w:r>
        <w:r w:rsidR="00996337">
          <w:rPr>
            <w:noProof/>
            <w:webHidden/>
          </w:rPr>
          <w:t>10</w:t>
        </w:r>
        <w:r w:rsidR="00996337">
          <w:rPr>
            <w:noProof/>
            <w:webHidden/>
          </w:rPr>
          <w:fldChar w:fldCharType="end"/>
        </w:r>
      </w:hyperlink>
    </w:p>
    <w:p w14:paraId="5F56BB8C" w14:textId="77777777" w:rsidR="00996337" w:rsidRDefault="00C31679">
      <w:pPr>
        <w:pStyle w:val="10"/>
        <w:tabs>
          <w:tab w:val="right" w:leader="dot" w:pos="8296"/>
        </w:tabs>
        <w:rPr>
          <w:b w:val="0"/>
          <w:bCs w:val="0"/>
          <w:caps w:val="0"/>
          <w:noProof/>
          <w:sz w:val="21"/>
          <w:szCs w:val="22"/>
        </w:rPr>
      </w:pPr>
      <w:hyperlink w:anchor="_Toc3216505" w:history="1">
        <w:r w:rsidR="00996337" w:rsidRPr="007D7980">
          <w:rPr>
            <w:rStyle w:val="a6"/>
            <w:rFonts w:ascii="Times New Roman" w:eastAsia="微软雅黑" w:hAnsi="Times New Roman" w:cs="Times New Roman" w:hint="eastAsia"/>
            <w:noProof/>
          </w:rPr>
          <w:t>附录一</w:t>
        </w:r>
        <w:r w:rsidR="00996337" w:rsidRPr="007D7980">
          <w:rPr>
            <w:rStyle w:val="a6"/>
            <w:rFonts w:ascii="Times New Roman" w:eastAsia="微软雅黑" w:hAnsi="Times New Roman" w:cs="Times New Roman"/>
            <w:noProof/>
          </w:rPr>
          <w:t xml:space="preserve"> </w:t>
        </w:r>
        <w:r w:rsidR="00996337" w:rsidRPr="007D7980">
          <w:rPr>
            <w:rStyle w:val="a6"/>
            <w:rFonts w:ascii="Times New Roman" w:eastAsia="微软雅黑" w:hAnsi="Times New Roman" w:cs="Times New Roman" w:hint="eastAsia"/>
            <w:noProof/>
          </w:rPr>
          <w:t>工业控制系统安全国家地方联合工程实验室</w:t>
        </w:r>
        <w:r w:rsidR="00996337">
          <w:rPr>
            <w:noProof/>
            <w:webHidden/>
          </w:rPr>
          <w:tab/>
        </w:r>
        <w:r w:rsidR="00996337">
          <w:rPr>
            <w:noProof/>
            <w:webHidden/>
          </w:rPr>
          <w:fldChar w:fldCharType="begin"/>
        </w:r>
        <w:r w:rsidR="00996337">
          <w:rPr>
            <w:noProof/>
            <w:webHidden/>
          </w:rPr>
          <w:instrText xml:space="preserve"> PAGEREF _Toc3216505 \h </w:instrText>
        </w:r>
        <w:r w:rsidR="00996337">
          <w:rPr>
            <w:noProof/>
            <w:webHidden/>
          </w:rPr>
        </w:r>
        <w:r w:rsidR="00996337">
          <w:rPr>
            <w:noProof/>
            <w:webHidden/>
          </w:rPr>
          <w:fldChar w:fldCharType="separate"/>
        </w:r>
        <w:r w:rsidR="00996337">
          <w:rPr>
            <w:noProof/>
            <w:webHidden/>
          </w:rPr>
          <w:t>11</w:t>
        </w:r>
        <w:r w:rsidR="00996337">
          <w:rPr>
            <w:noProof/>
            <w:webHidden/>
          </w:rPr>
          <w:fldChar w:fldCharType="end"/>
        </w:r>
      </w:hyperlink>
    </w:p>
    <w:p w14:paraId="389A4CCA" w14:textId="1640CF35" w:rsidR="00FD6415" w:rsidRPr="00DA4059" w:rsidRDefault="00FD6415" w:rsidP="00DA4059">
      <w:pPr>
        <w:pStyle w:val="aa"/>
        <w:spacing w:before="0" w:afterLines="50" w:after="156"/>
        <w:rPr>
          <w:rFonts w:ascii="Times New Roman" w:eastAsiaTheme="minorEastAsia" w:hAnsi="Times New Roman" w:cs="Times New Roman"/>
          <w:sz w:val="21"/>
          <w:szCs w:val="21"/>
        </w:rPr>
        <w:sectPr w:rsidR="00FD6415" w:rsidRPr="00DA4059" w:rsidSect="00673A31">
          <w:footerReference w:type="default" r:id="rId9"/>
          <w:pgSz w:w="11906" w:h="16838"/>
          <w:pgMar w:top="1440" w:right="1800" w:bottom="1440" w:left="1800" w:header="851" w:footer="992" w:gutter="0"/>
          <w:pgNumType w:start="1"/>
          <w:cols w:space="425"/>
          <w:docGrid w:type="lines" w:linePitch="312"/>
        </w:sectPr>
      </w:pPr>
      <w:r>
        <w:fldChar w:fldCharType="end"/>
      </w:r>
      <w:bookmarkStart w:id="1" w:name="_Toc2005277"/>
      <w:r w:rsidR="00DA4059" w:rsidRPr="00DA4059">
        <w:rPr>
          <w:rFonts w:ascii="Times New Roman" w:hAnsi="Times New Roman" w:cs="Times New Roman" w:hint="eastAsia"/>
          <w:szCs w:val="21"/>
        </w:rPr>
        <w:t xml:space="preserve"> </w:t>
      </w:r>
    </w:p>
    <w:p w14:paraId="3E9A79E8" w14:textId="30971BB6" w:rsidR="00D81FFA" w:rsidRDefault="0064339D" w:rsidP="00DA4059">
      <w:pPr>
        <w:pStyle w:val="aa"/>
        <w:spacing w:before="0" w:afterLines="50" w:after="156"/>
      </w:pPr>
      <w:bookmarkStart w:id="2" w:name="_Toc2005489"/>
      <w:bookmarkStart w:id="3" w:name="_Toc3216489"/>
      <w:r w:rsidRPr="00E85822">
        <w:rPr>
          <w:rFonts w:ascii="微软雅黑" w:eastAsia="微软雅黑" w:hAnsi="微软雅黑" w:hint="eastAsia"/>
          <w:b w:val="0"/>
        </w:rPr>
        <w:lastRenderedPageBreak/>
        <w:t>研究背景</w:t>
      </w:r>
      <w:bookmarkEnd w:id="1"/>
      <w:bookmarkEnd w:id="2"/>
      <w:bookmarkEnd w:id="3"/>
    </w:p>
    <w:p w14:paraId="58A79B60" w14:textId="0701EE16" w:rsidR="00093E49" w:rsidRDefault="0064339D" w:rsidP="00DF1D08">
      <w:pPr>
        <w:spacing w:afterLines="50" w:after="156"/>
        <w:ind w:firstLineChars="200" w:firstLine="420"/>
        <w:rPr>
          <w:kern w:val="0"/>
          <w:szCs w:val="21"/>
        </w:rPr>
      </w:pPr>
      <w:r>
        <w:rPr>
          <w:rFonts w:hint="eastAsia"/>
          <w:kern w:val="0"/>
          <w:szCs w:val="21"/>
        </w:rPr>
        <w:t>在政策</w:t>
      </w:r>
      <w:r>
        <w:rPr>
          <w:kern w:val="0"/>
          <w:szCs w:val="21"/>
        </w:rPr>
        <w:t>与技术的双轮驱动下</w:t>
      </w:r>
      <w:r w:rsidR="00DF1D08" w:rsidRPr="005B4B6D">
        <w:rPr>
          <w:rFonts w:hint="eastAsia"/>
          <w:kern w:val="0"/>
          <w:szCs w:val="21"/>
        </w:rPr>
        <w:t>，工业控制系统</w:t>
      </w:r>
      <w:r>
        <w:rPr>
          <w:rFonts w:hint="eastAsia"/>
          <w:kern w:val="0"/>
          <w:szCs w:val="21"/>
        </w:rPr>
        <w:t>正在</w:t>
      </w:r>
      <w:r w:rsidR="00DF1D08" w:rsidRPr="005B4B6D">
        <w:rPr>
          <w:rFonts w:hint="eastAsia"/>
          <w:kern w:val="0"/>
          <w:szCs w:val="21"/>
        </w:rPr>
        <w:t>越来越多地与企业</w:t>
      </w:r>
      <w:r>
        <w:rPr>
          <w:rFonts w:hint="eastAsia"/>
          <w:kern w:val="0"/>
          <w:szCs w:val="21"/>
        </w:rPr>
        <w:t>内</w:t>
      </w:r>
      <w:r w:rsidR="00DF1D08" w:rsidRPr="005B4B6D">
        <w:rPr>
          <w:rFonts w:hint="eastAsia"/>
          <w:kern w:val="0"/>
          <w:szCs w:val="21"/>
        </w:rPr>
        <w:t>网和互联网相连接，</w:t>
      </w:r>
      <w:r>
        <w:rPr>
          <w:rFonts w:hint="eastAsia"/>
          <w:kern w:val="0"/>
          <w:szCs w:val="21"/>
        </w:rPr>
        <w:t>并与</w:t>
      </w:r>
      <w:r>
        <w:rPr>
          <w:kern w:val="0"/>
          <w:szCs w:val="21"/>
        </w:rPr>
        <w:t>新型服务模式相结合，逐步形成了工业互联网架构</w:t>
      </w:r>
      <w:r w:rsidR="00DF1D08" w:rsidRPr="005B4B6D">
        <w:rPr>
          <w:rFonts w:hint="eastAsia"/>
          <w:kern w:val="0"/>
          <w:szCs w:val="21"/>
        </w:rPr>
        <w:t>。</w:t>
      </w:r>
      <w:r w:rsidR="00404D80" w:rsidRPr="00404D80">
        <w:rPr>
          <w:rFonts w:hint="eastAsia"/>
          <w:kern w:val="0"/>
          <w:szCs w:val="21"/>
        </w:rPr>
        <w:t>工业互联网是数字浪潮下，工业体系和互联网体系的深度融合的产物，是新一轮工业革命的关键支撑。</w:t>
      </w:r>
      <w:r w:rsidR="00D90539">
        <w:rPr>
          <w:rFonts w:hint="eastAsia"/>
          <w:kern w:val="0"/>
          <w:szCs w:val="21"/>
        </w:rPr>
        <w:t>工业互联网</w:t>
      </w:r>
      <w:r>
        <w:rPr>
          <w:rFonts w:hint="eastAsia"/>
          <w:kern w:val="0"/>
          <w:szCs w:val="21"/>
        </w:rPr>
        <w:t>的</w:t>
      </w:r>
      <w:r w:rsidR="00DF1D08" w:rsidRPr="005B4B6D">
        <w:rPr>
          <w:rFonts w:hint="eastAsia"/>
          <w:kern w:val="0"/>
          <w:szCs w:val="21"/>
        </w:rPr>
        <w:t>发展</w:t>
      </w:r>
      <w:r>
        <w:rPr>
          <w:rFonts w:hint="eastAsia"/>
          <w:kern w:val="0"/>
          <w:szCs w:val="21"/>
        </w:rPr>
        <w:t>一方面</w:t>
      </w:r>
      <w:r>
        <w:rPr>
          <w:kern w:val="0"/>
          <w:szCs w:val="21"/>
        </w:rPr>
        <w:t>极大的促进了生产效率</w:t>
      </w:r>
      <w:r>
        <w:rPr>
          <w:rFonts w:hint="eastAsia"/>
          <w:kern w:val="0"/>
          <w:szCs w:val="21"/>
        </w:rPr>
        <w:t>和</w:t>
      </w:r>
      <w:r>
        <w:rPr>
          <w:kern w:val="0"/>
          <w:szCs w:val="21"/>
        </w:rPr>
        <w:t>服务水平的提高</w:t>
      </w:r>
      <w:r>
        <w:rPr>
          <w:rFonts w:hint="eastAsia"/>
          <w:kern w:val="0"/>
          <w:szCs w:val="21"/>
        </w:rPr>
        <w:t>，另一方面</w:t>
      </w:r>
      <w:r>
        <w:rPr>
          <w:kern w:val="0"/>
          <w:szCs w:val="21"/>
        </w:rPr>
        <w:t>也使原本封闭的系统</w:t>
      </w:r>
      <w:r w:rsidR="00E85822">
        <w:rPr>
          <w:rFonts w:hint="eastAsia"/>
          <w:kern w:val="0"/>
          <w:szCs w:val="21"/>
        </w:rPr>
        <w:t>变得越</w:t>
      </w:r>
      <w:r w:rsidR="005F0E66">
        <w:rPr>
          <w:rFonts w:hint="eastAsia"/>
          <w:kern w:val="0"/>
          <w:szCs w:val="21"/>
        </w:rPr>
        <w:t>来</w:t>
      </w:r>
      <w:r w:rsidR="00E85822">
        <w:rPr>
          <w:rFonts w:hint="eastAsia"/>
          <w:kern w:val="0"/>
          <w:szCs w:val="21"/>
        </w:rPr>
        <w:t>越</w:t>
      </w:r>
      <w:r w:rsidR="00E85822">
        <w:rPr>
          <w:kern w:val="0"/>
          <w:szCs w:val="21"/>
        </w:rPr>
        <w:t>开放</w:t>
      </w:r>
      <w:r>
        <w:rPr>
          <w:kern w:val="0"/>
          <w:szCs w:val="21"/>
        </w:rPr>
        <w:t>，</w:t>
      </w:r>
      <w:r>
        <w:rPr>
          <w:rFonts w:hint="eastAsia"/>
          <w:kern w:val="0"/>
          <w:szCs w:val="21"/>
        </w:rPr>
        <w:t>致使</w:t>
      </w:r>
      <w:r w:rsidR="00DF1D08" w:rsidRPr="005B4B6D">
        <w:rPr>
          <w:rFonts w:hint="eastAsia"/>
          <w:kern w:val="0"/>
          <w:szCs w:val="21"/>
        </w:rPr>
        <w:t>系统安全风险和入侵威胁不断增加，网络安全问题</w:t>
      </w:r>
      <w:r>
        <w:rPr>
          <w:rFonts w:hint="eastAsia"/>
          <w:kern w:val="0"/>
          <w:szCs w:val="21"/>
        </w:rPr>
        <w:t>日益</w:t>
      </w:r>
      <w:r w:rsidR="00DF1D08" w:rsidRPr="005B4B6D">
        <w:rPr>
          <w:rFonts w:hint="eastAsia"/>
          <w:kern w:val="0"/>
          <w:szCs w:val="21"/>
        </w:rPr>
        <w:t>突出。</w:t>
      </w:r>
    </w:p>
    <w:p w14:paraId="2C6355BE" w14:textId="0D4B9746" w:rsidR="00DF1D08" w:rsidRDefault="00093E49" w:rsidP="00093E49">
      <w:pPr>
        <w:spacing w:afterLines="50" w:after="156"/>
        <w:ind w:firstLineChars="200" w:firstLine="420"/>
        <w:rPr>
          <w:kern w:val="0"/>
          <w:szCs w:val="21"/>
        </w:rPr>
      </w:pPr>
      <w:r>
        <w:rPr>
          <w:rFonts w:hint="eastAsia"/>
          <w:kern w:val="0"/>
          <w:szCs w:val="21"/>
        </w:rPr>
        <w:t>工业</w:t>
      </w:r>
      <w:r>
        <w:rPr>
          <w:kern w:val="0"/>
          <w:szCs w:val="21"/>
        </w:rPr>
        <w:t>互联网</w:t>
      </w:r>
      <w:r>
        <w:rPr>
          <w:rFonts w:hint="eastAsia"/>
          <w:kern w:val="0"/>
          <w:szCs w:val="21"/>
        </w:rPr>
        <w:t>目前已经广泛</w:t>
      </w:r>
      <w:r>
        <w:rPr>
          <w:kern w:val="0"/>
          <w:szCs w:val="21"/>
        </w:rPr>
        <w:t>应用于</w:t>
      </w:r>
      <w:r w:rsidRPr="005B4B6D">
        <w:rPr>
          <w:rFonts w:hint="eastAsia"/>
          <w:kern w:val="0"/>
          <w:szCs w:val="21"/>
        </w:rPr>
        <w:t>电力、</w:t>
      </w:r>
      <w:r w:rsidRPr="005B4B6D">
        <w:rPr>
          <w:kern w:val="0"/>
          <w:szCs w:val="21"/>
        </w:rPr>
        <w:t>交通、</w:t>
      </w:r>
      <w:r w:rsidRPr="005B4B6D">
        <w:rPr>
          <w:rFonts w:hint="eastAsia"/>
          <w:kern w:val="0"/>
          <w:szCs w:val="21"/>
        </w:rPr>
        <w:t>石油</w:t>
      </w:r>
      <w:r w:rsidRPr="005B4B6D">
        <w:rPr>
          <w:kern w:val="0"/>
          <w:szCs w:val="21"/>
        </w:rPr>
        <w:t>、</w:t>
      </w:r>
      <w:r w:rsidRPr="005B4B6D">
        <w:rPr>
          <w:rFonts w:hint="eastAsia"/>
          <w:kern w:val="0"/>
          <w:szCs w:val="21"/>
        </w:rPr>
        <w:t>取暖</w:t>
      </w:r>
      <w:r w:rsidRPr="005B4B6D">
        <w:rPr>
          <w:kern w:val="0"/>
          <w:szCs w:val="21"/>
        </w:rPr>
        <w:t>、</w:t>
      </w:r>
      <w:r>
        <w:rPr>
          <w:rFonts w:hint="eastAsia"/>
          <w:kern w:val="0"/>
          <w:szCs w:val="21"/>
        </w:rPr>
        <w:t>制造业</w:t>
      </w:r>
      <w:r>
        <w:rPr>
          <w:kern w:val="0"/>
          <w:szCs w:val="21"/>
        </w:rPr>
        <w:t>等</w:t>
      </w:r>
      <w:r>
        <w:rPr>
          <w:rFonts w:hint="eastAsia"/>
          <w:kern w:val="0"/>
          <w:szCs w:val="21"/>
        </w:rPr>
        <w:t>关键</w:t>
      </w:r>
      <w:r>
        <w:rPr>
          <w:kern w:val="0"/>
          <w:szCs w:val="21"/>
        </w:rPr>
        <w:t>信息基础设施领域</w:t>
      </w:r>
      <w:r w:rsidRPr="005B4B6D">
        <w:rPr>
          <w:kern w:val="0"/>
          <w:szCs w:val="21"/>
        </w:rPr>
        <w:t>，一旦</w:t>
      </w:r>
      <w:r>
        <w:rPr>
          <w:rFonts w:hint="eastAsia"/>
          <w:kern w:val="0"/>
          <w:szCs w:val="21"/>
        </w:rPr>
        <w:t>发生</w:t>
      </w:r>
      <w:r>
        <w:rPr>
          <w:kern w:val="0"/>
          <w:szCs w:val="21"/>
        </w:rPr>
        <w:t>安全</w:t>
      </w:r>
      <w:r>
        <w:rPr>
          <w:rFonts w:hint="eastAsia"/>
          <w:kern w:val="0"/>
          <w:szCs w:val="21"/>
        </w:rPr>
        <w:t>事件</w:t>
      </w:r>
      <w:r>
        <w:rPr>
          <w:kern w:val="0"/>
          <w:szCs w:val="21"/>
        </w:rPr>
        <w:t>，往往会造成巨大的损失和广泛的</w:t>
      </w:r>
      <w:r>
        <w:rPr>
          <w:rFonts w:hint="eastAsia"/>
          <w:kern w:val="0"/>
          <w:szCs w:val="21"/>
        </w:rPr>
        <w:t>影响</w:t>
      </w:r>
      <w:r w:rsidRPr="005B4B6D">
        <w:rPr>
          <w:rFonts w:hint="eastAsia"/>
          <w:kern w:val="0"/>
          <w:szCs w:val="21"/>
        </w:rPr>
        <w:t>。</w:t>
      </w:r>
      <w:r>
        <w:rPr>
          <w:rFonts w:hint="eastAsia"/>
          <w:kern w:val="0"/>
          <w:szCs w:val="21"/>
        </w:rPr>
        <w:t>但是</w:t>
      </w:r>
      <w:r>
        <w:rPr>
          <w:kern w:val="0"/>
          <w:szCs w:val="21"/>
        </w:rPr>
        <w:t>，</w:t>
      </w:r>
      <w:r w:rsidR="00DF1D08" w:rsidRPr="005B4B6D">
        <w:rPr>
          <w:rFonts w:hint="eastAsia"/>
          <w:kern w:val="0"/>
          <w:szCs w:val="21"/>
        </w:rPr>
        <w:t>由于工</w:t>
      </w:r>
      <w:r w:rsidR="0064339D">
        <w:rPr>
          <w:rFonts w:hint="eastAsia"/>
          <w:kern w:val="0"/>
          <w:szCs w:val="21"/>
        </w:rPr>
        <w:t>业</w:t>
      </w:r>
      <w:r w:rsidR="0064339D">
        <w:rPr>
          <w:kern w:val="0"/>
          <w:szCs w:val="21"/>
        </w:rPr>
        <w:t>互联网</w:t>
      </w:r>
      <w:r w:rsidR="00DF1D08" w:rsidRPr="005B4B6D">
        <w:rPr>
          <w:rFonts w:hint="eastAsia"/>
          <w:kern w:val="0"/>
          <w:szCs w:val="21"/>
        </w:rPr>
        <w:t>环境的特殊性，传统的</w:t>
      </w:r>
      <w:r w:rsidR="00DF1D08" w:rsidRPr="005B4B6D">
        <w:rPr>
          <w:rFonts w:hint="eastAsia"/>
          <w:kern w:val="0"/>
          <w:szCs w:val="21"/>
        </w:rPr>
        <w:t>IT</w:t>
      </w:r>
      <w:r w:rsidR="00DF1D08" w:rsidRPr="005B4B6D">
        <w:rPr>
          <w:rFonts w:hint="eastAsia"/>
          <w:kern w:val="0"/>
          <w:szCs w:val="21"/>
        </w:rPr>
        <w:t>信息安全技术</w:t>
      </w:r>
      <w:r>
        <w:rPr>
          <w:rFonts w:hint="eastAsia"/>
          <w:kern w:val="0"/>
          <w:szCs w:val="21"/>
        </w:rPr>
        <w:t>并</w:t>
      </w:r>
      <w:r>
        <w:rPr>
          <w:kern w:val="0"/>
          <w:szCs w:val="21"/>
        </w:rPr>
        <w:t>不能完全有效的保护工业系统的安全，甚至很多常用</w:t>
      </w:r>
      <w:r>
        <w:rPr>
          <w:rFonts w:hint="eastAsia"/>
          <w:kern w:val="0"/>
          <w:szCs w:val="21"/>
        </w:rPr>
        <w:t>的</w:t>
      </w:r>
      <w:r>
        <w:rPr>
          <w:kern w:val="0"/>
          <w:szCs w:val="21"/>
        </w:rPr>
        <w:t>安全技术都</w:t>
      </w:r>
      <w:r w:rsidR="00DF1D08" w:rsidRPr="005B4B6D">
        <w:rPr>
          <w:rFonts w:hint="eastAsia"/>
          <w:kern w:val="0"/>
          <w:szCs w:val="21"/>
        </w:rPr>
        <w:t>不能直接应用于工业网络的安全防护。</w:t>
      </w:r>
      <w:r w:rsidR="005F0E66">
        <w:rPr>
          <w:rFonts w:hint="eastAsia"/>
          <w:kern w:val="0"/>
          <w:szCs w:val="21"/>
        </w:rPr>
        <w:t>对于</w:t>
      </w:r>
      <w:r w:rsidR="005F0E66">
        <w:rPr>
          <w:kern w:val="0"/>
          <w:szCs w:val="21"/>
        </w:rPr>
        <w:t>工业互联网安全的分析</w:t>
      </w:r>
      <w:r w:rsidR="005F0E66">
        <w:rPr>
          <w:rFonts w:hint="eastAsia"/>
          <w:kern w:val="0"/>
          <w:szCs w:val="21"/>
        </w:rPr>
        <w:t>与</w:t>
      </w:r>
      <w:r w:rsidR="005F0E66">
        <w:rPr>
          <w:kern w:val="0"/>
          <w:szCs w:val="21"/>
        </w:rPr>
        <w:t>防护，需要使用</w:t>
      </w:r>
      <w:r w:rsidR="005F0E66">
        <w:rPr>
          <w:rFonts w:hint="eastAsia"/>
          <w:kern w:val="0"/>
          <w:szCs w:val="21"/>
        </w:rPr>
        <w:t>一些</w:t>
      </w:r>
      <w:r w:rsidR="005F0E66">
        <w:rPr>
          <w:kern w:val="0"/>
          <w:szCs w:val="21"/>
        </w:rPr>
        <w:t>专门的方法和</w:t>
      </w:r>
      <w:r w:rsidR="005F0E66">
        <w:rPr>
          <w:rFonts w:hint="eastAsia"/>
          <w:kern w:val="0"/>
          <w:szCs w:val="21"/>
        </w:rPr>
        <w:t>专用</w:t>
      </w:r>
      <w:r w:rsidR="005F0E66">
        <w:rPr>
          <w:kern w:val="0"/>
          <w:szCs w:val="21"/>
        </w:rPr>
        <w:t>的技术。</w:t>
      </w:r>
    </w:p>
    <w:p w14:paraId="2868523F" w14:textId="291B2A02" w:rsidR="006B2CA1" w:rsidRPr="006B2CA1" w:rsidRDefault="006B2CA1" w:rsidP="006B2CA1">
      <w:pPr>
        <w:spacing w:afterLines="50" w:after="156"/>
        <w:ind w:firstLineChars="200" w:firstLine="420"/>
        <w:rPr>
          <w:rFonts w:ascii="Times New Roman" w:hAnsi="Times New Roman" w:cs="Times New Roman" w:hint="eastAsia"/>
          <w:szCs w:val="21"/>
        </w:rPr>
      </w:pPr>
      <w:r>
        <w:rPr>
          <w:rFonts w:ascii="Times New Roman" w:hAnsi="Times New Roman" w:cs="Times New Roman" w:hint="eastAsia"/>
          <w:szCs w:val="21"/>
        </w:rPr>
        <w:t>工业控制系统</w:t>
      </w:r>
      <w:proofErr w:type="gramStart"/>
      <w:r>
        <w:rPr>
          <w:rFonts w:ascii="Times New Roman" w:hAnsi="Times New Roman" w:cs="Times New Roman" w:hint="eastAsia"/>
          <w:szCs w:val="21"/>
        </w:rPr>
        <w:t>安全国家</w:t>
      </w:r>
      <w:proofErr w:type="gramEnd"/>
      <w:r>
        <w:rPr>
          <w:rFonts w:ascii="Times New Roman" w:hAnsi="Times New Roman" w:cs="Times New Roman" w:hint="eastAsia"/>
          <w:szCs w:val="21"/>
        </w:rPr>
        <w:t>地方联合工程实验室（以下简称“联合实验室”）于</w:t>
      </w:r>
      <w:r>
        <w:rPr>
          <w:rFonts w:ascii="Times New Roman" w:hAnsi="Times New Roman" w:cs="Times New Roman" w:hint="eastAsia"/>
          <w:szCs w:val="21"/>
        </w:rPr>
        <w:t>2</w:t>
      </w:r>
      <w:r>
        <w:rPr>
          <w:rFonts w:ascii="Times New Roman" w:hAnsi="Times New Roman" w:cs="Times New Roman"/>
          <w:szCs w:val="21"/>
        </w:rPr>
        <w:t>017</w:t>
      </w:r>
      <w:r>
        <w:rPr>
          <w:rFonts w:ascii="Times New Roman" w:hAnsi="Times New Roman" w:cs="Times New Roman" w:hint="eastAsia"/>
          <w:szCs w:val="21"/>
        </w:rPr>
        <w:t>年发布《</w:t>
      </w:r>
      <w:r>
        <w:rPr>
          <w:rFonts w:ascii="Times New Roman" w:hAnsi="Times New Roman" w:cs="Times New Roman" w:hint="eastAsia"/>
          <w:szCs w:val="21"/>
        </w:rPr>
        <w:t>I</w:t>
      </w:r>
      <w:r>
        <w:rPr>
          <w:rFonts w:ascii="Times New Roman" w:hAnsi="Times New Roman" w:cs="Times New Roman"/>
          <w:szCs w:val="21"/>
        </w:rPr>
        <w:t>T/OT</w:t>
      </w:r>
      <w:r>
        <w:rPr>
          <w:rFonts w:ascii="Times New Roman" w:hAnsi="Times New Roman" w:cs="Times New Roman" w:hint="eastAsia"/>
          <w:szCs w:val="21"/>
        </w:rPr>
        <w:t>一体化工业信息安全态势报告》，总结分析</w:t>
      </w:r>
      <w:r>
        <w:rPr>
          <w:rFonts w:ascii="Times New Roman" w:hAnsi="Times New Roman" w:cs="Times New Roman" w:hint="eastAsia"/>
          <w:szCs w:val="21"/>
        </w:rPr>
        <w:t>I</w:t>
      </w:r>
      <w:r>
        <w:rPr>
          <w:rFonts w:ascii="Times New Roman" w:hAnsi="Times New Roman" w:cs="Times New Roman"/>
          <w:szCs w:val="21"/>
        </w:rPr>
        <w:t>T/OT</w:t>
      </w:r>
      <w:r>
        <w:rPr>
          <w:rFonts w:ascii="Times New Roman" w:hAnsi="Times New Roman" w:cs="Times New Roman" w:hint="eastAsia"/>
          <w:szCs w:val="21"/>
        </w:rPr>
        <w:t>融合带来的新挑战，给出工业信息安全建议和展望。</w:t>
      </w:r>
    </w:p>
    <w:p w14:paraId="64D5C4B2" w14:textId="4E866735" w:rsidR="00366BC9" w:rsidRPr="005F0E66" w:rsidRDefault="00D81FFA" w:rsidP="005F0E66">
      <w:pPr>
        <w:spacing w:afterLines="50" w:after="156"/>
        <w:ind w:firstLineChars="200" w:firstLine="420"/>
        <w:rPr>
          <w:rFonts w:ascii="Times New Roman" w:hAnsi="Times New Roman" w:cs="Times New Roman"/>
          <w:szCs w:val="21"/>
        </w:rPr>
      </w:pPr>
      <w:r w:rsidRPr="007E416F">
        <w:rPr>
          <w:rFonts w:ascii="Times New Roman" w:hAnsi="Times New Roman" w:cs="Times New Roman"/>
          <w:szCs w:val="21"/>
        </w:rPr>
        <w:t>为给政府部门、科研机构和工业企业提供参考和借鉴，</w:t>
      </w:r>
      <w:r w:rsidR="005F0E66" w:rsidRPr="005F0E66">
        <w:rPr>
          <w:rFonts w:ascii="Times New Roman" w:hAnsi="Times New Roman" w:cs="Times New Roman" w:hint="eastAsia"/>
          <w:szCs w:val="21"/>
        </w:rPr>
        <w:t>工业控制系统</w:t>
      </w:r>
      <w:proofErr w:type="gramStart"/>
      <w:r w:rsidR="005F0E66" w:rsidRPr="005F0E66">
        <w:rPr>
          <w:rFonts w:ascii="Times New Roman" w:hAnsi="Times New Roman" w:cs="Times New Roman" w:hint="eastAsia"/>
          <w:szCs w:val="21"/>
        </w:rPr>
        <w:t>安全国家</w:t>
      </w:r>
      <w:proofErr w:type="gramEnd"/>
      <w:r w:rsidR="005F0E66" w:rsidRPr="005F0E66">
        <w:rPr>
          <w:rFonts w:ascii="Times New Roman" w:hAnsi="Times New Roman" w:cs="Times New Roman" w:hint="eastAsia"/>
          <w:szCs w:val="21"/>
        </w:rPr>
        <w:t>地方联合工程实验室</w:t>
      </w:r>
      <w:r w:rsidR="00F67AD9">
        <w:rPr>
          <w:rFonts w:ascii="Times New Roman" w:hAnsi="Times New Roman" w:cs="Times New Roman" w:hint="eastAsia"/>
          <w:szCs w:val="21"/>
        </w:rPr>
        <w:t>（以</w:t>
      </w:r>
      <w:r w:rsidR="00CA1B37">
        <w:rPr>
          <w:rFonts w:ascii="Times New Roman" w:hAnsi="Times New Roman" w:cs="Times New Roman" w:hint="eastAsia"/>
          <w:szCs w:val="21"/>
        </w:rPr>
        <w:t>下</w:t>
      </w:r>
      <w:r w:rsidR="00CA1B37">
        <w:rPr>
          <w:rFonts w:ascii="Times New Roman" w:hAnsi="Times New Roman" w:cs="Times New Roman"/>
          <w:szCs w:val="21"/>
        </w:rPr>
        <w:t>简称联合实验室</w:t>
      </w:r>
      <w:r w:rsidR="00CA1B37">
        <w:rPr>
          <w:rFonts w:ascii="Times New Roman" w:hAnsi="Times New Roman" w:cs="Times New Roman" w:hint="eastAsia"/>
          <w:szCs w:val="21"/>
        </w:rPr>
        <w:t>）</w:t>
      </w:r>
      <w:r w:rsidR="005F0E66">
        <w:rPr>
          <w:rFonts w:ascii="Times New Roman" w:hAnsi="Times New Roman" w:cs="Times New Roman"/>
          <w:szCs w:val="21"/>
        </w:rPr>
        <w:t>编撰了</w:t>
      </w:r>
      <w:r w:rsidR="008828CD" w:rsidRPr="007E416F">
        <w:rPr>
          <w:rFonts w:ascii="Times New Roman" w:hAnsi="Times New Roman" w:cs="Times New Roman"/>
          <w:szCs w:val="21"/>
        </w:rPr>
        <w:t>《</w:t>
      </w:r>
      <w:r w:rsidR="00616CAF">
        <w:rPr>
          <w:rFonts w:ascii="Times New Roman" w:hAnsi="Times New Roman" w:cs="Times New Roman"/>
          <w:szCs w:val="21"/>
        </w:rPr>
        <w:t>工业互联网安全</w:t>
      </w:r>
      <w:r w:rsidR="009400E0">
        <w:rPr>
          <w:rFonts w:ascii="Times New Roman" w:hAnsi="Times New Roman" w:cs="Times New Roman" w:hint="eastAsia"/>
          <w:szCs w:val="21"/>
        </w:rPr>
        <w:t>风险态势</w:t>
      </w:r>
      <w:r w:rsidR="008828CD" w:rsidRPr="007E416F">
        <w:rPr>
          <w:rFonts w:ascii="Times New Roman" w:hAnsi="Times New Roman" w:cs="Times New Roman"/>
          <w:szCs w:val="21"/>
        </w:rPr>
        <w:t>报告</w:t>
      </w:r>
      <w:r w:rsidR="008828CD">
        <w:rPr>
          <w:rFonts w:ascii="Times New Roman" w:hAnsi="Times New Roman" w:cs="Times New Roman" w:hint="eastAsia"/>
          <w:szCs w:val="21"/>
        </w:rPr>
        <w:t>（</w:t>
      </w:r>
      <w:r w:rsidR="008828CD">
        <w:rPr>
          <w:rFonts w:ascii="Times New Roman" w:hAnsi="Times New Roman" w:cs="Times New Roman" w:hint="eastAsia"/>
          <w:szCs w:val="21"/>
        </w:rPr>
        <w:t>2018</w:t>
      </w:r>
      <w:r w:rsidR="008828CD">
        <w:rPr>
          <w:rFonts w:ascii="Times New Roman" w:hAnsi="Times New Roman" w:cs="Times New Roman" w:hint="eastAsia"/>
          <w:szCs w:val="21"/>
        </w:rPr>
        <w:t>）</w:t>
      </w:r>
      <w:r w:rsidR="008828CD" w:rsidRPr="007E416F">
        <w:rPr>
          <w:rFonts w:ascii="Times New Roman" w:hAnsi="Times New Roman" w:cs="Times New Roman"/>
          <w:szCs w:val="21"/>
        </w:rPr>
        <w:t>》</w:t>
      </w:r>
      <w:r w:rsidR="008828CD">
        <w:rPr>
          <w:rFonts w:ascii="Times New Roman" w:hAnsi="Times New Roman" w:cs="Times New Roman" w:hint="eastAsia"/>
          <w:szCs w:val="21"/>
        </w:rPr>
        <w:t>。</w:t>
      </w:r>
    </w:p>
    <w:p w14:paraId="63A2A675" w14:textId="1BD7B858" w:rsidR="004A5558" w:rsidRDefault="004A5558" w:rsidP="00D81FFA">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本报告</w:t>
      </w:r>
      <w:r w:rsidR="00E628DB">
        <w:rPr>
          <w:rFonts w:ascii="Times New Roman" w:hAnsi="Times New Roman" w:cs="Times New Roman" w:hint="eastAsia"/>
          <w:szCs w:val="21"/>
        </w:rPr>
        <w:t>对工业互联网安全漏洞的分析</w:t>
      </w:r>
      <w:r w:rsidR="009459A7">
        <w:rPr>
          <w:rFonts w:ascii="Times New Roman" w:hAnsi="Times New Roman" w:cs="Times New Roman" w:hint="eastAsia"/>
          <w:szCs w:val="21"/>
        </w:rPr>
        <w:t>，</w:t>
      </w:r>
      <w:r w:rsidR="00E628DB">
        <w:rPr>
          <w:rFonts w:ascii="Times New Roman" w:hAnsi="Times New Roman" w:cs="Times New Roman" w:hint="eastAsia"/>
          <w:szCs w:val="21"/>
        </w:rPr>
        <w:t>采用了一种新型漏洞评分系统</w:t>
      </w:r>
      <w:r w:rsidR="00E628DB">
        <w:rPr>
          <w:rFonts w:ascii="Times New Roman" w:hAnsi="Times New Roman" w:cs="Times New Roman"/>
          <w:szCs w:val="21"/>
        </w:rPr>
        <w:t>，</w:t>
      </w:r>
      <w:r w:rsidR="00E628DB">
        <w:rPr>
          <w:rFonts w:ascii="Times New Roman" w:hAnsi="Times New Roman" w:cs="Times New Roman" w:hint="eastAsia"/>
          <w:szCs w:val="21"/>
        </w:rPr>
        <w:t>将可见性、可控性、</w:t>
      </w:r>
      <w:r w:rsidR="009459A7">
        <w:rPr>
          <w:rFonts w:ascii="Times New Roman" w:hAnsi="Times New Roman" w:cs="Times New Roman" w:hint="eastAsia"/>
          <w:szCs w:val="21"/>
        </w:rPr>
        <w:t>漏洞利用目标服役情况等</w:t>
      </w:r>
      <w:r w:rsidR="00D27599">
        <w:rPr>
          <w:rFonts w:ascii="Times New Roman" w:hAnsi="Times New Roman" w:cs="Times New Roman" w:hint="eastAsia"/>
          <w:szCs w:val="21"/>
        </w:rPr>
        <w:t>体现</w:t>
      </w:r>
      <w:r w:rsidR="009459A7">
        <w:rPr>
          <w:rFonts w:ascii="Times New Roman" w:hAnsi="Times New Roman" w:cs="Times New Roman" w:hint="eastAsia"/>
          <w:szCs w:val="21"/>
        </w:rPr>
        <w:t>工控安全特性的指标纳入量化评估范围。</w:t>
      </w:r>
      <w:r w:rsidR="00CA1B37">
        <w:rPr>
          <w:rFonts w:ascii="Times New Roman" w:hAnsi="Times New Roman" w:cs="Times New Roman" w:hint="eastAsia"/>
          <w:szCs w:val="21"/>
        </w:rPr>
        <w:t>报告</w:t>
      </w:r>
      <w:r w:rsidR="00D27599">
        <w:rPr>
          <w:rFonts w:ascii="Times New Roman" w:hAnsi="Times New Roman" w:cs="Times New Roman" w:hint="eastAsia"/>
          <w:szCs w:val="21"/>
        </w:rPr>
        <w:t>以</w:t>
      </w:r>
      <w:r w:rsidR="009459A7" w:rsidRPr="007E416F">
        <w:rPr>
          <w:rFonts w:ascii="Times New Roman" w:hAnsi="Times New Roman" w:cs="Times New Roman"/>
          <w:szCs w:val="21"/>
        </w:rPr>
        <w:t>联合实验室漏洞库收录的工业控制系统相关的漏洞信息为基础，</w:t>
      </w:r>
      <w:r w:rsidR="00D27599">
        <w:rPr>
          <w:rFonts w:ascii="Times New Roman" w:hAnsi="Times New Roman" w:cs="Times New Roman" w:hint="eastAsia"/>
          <w:szCs w:val="21"/>
        </w:rPr>
        <w:t>综合参考</w:t>
      </w:r>
      <w:r w:rsidR="00D27599">
        <w:rPr>
          <w:rFonts w:ascii="Times New Roman" w:hAnsi="Times New Roman" w:cs="Times New Roman" w:hint="eastAsia"/>
          <w:szCs w:val="21"/>
        </w:rPr>
        <w:t>C</w:t>
      </w:r>
      <w:r w:rsidR="00D27599">
        <w:rPr>
          <w:rFonts w:ascii="Times New Roman" w:hAnsi="Times New Roman" w:cs="Times New Roman"/>
          <w:szCs w:val="21"/>
        </w:rPr>
        <w:t>VE</w:t>
      </w:r>
      <w:r w:rsidR="00D27599">
        <w:rPr>
          <w:rFonts w:ascii="Times New Roman" w:hAnsi="Times New Roman" w:cs="Times New Roman"/>
          <w:szCs w:val="21"/>
        </w:rPr>
        <w:t>、</w:t>
      </w:r>
      <w:r w:rsidR="00D203DC">
        <w:rPr>
          <w:rFonts w:ascii="Times New Roman" w:hAnsi="Times New Roman" w:cs="Times New Roman"/>
          <w:szCs w:val="21"/>
        </w:rPr>
        <w:t>NVD</w:t>
      </w:r>
      <w:r w:rsidR="00D27599">
        <w:rPr>
          <w:rFonts w:ascii="Times New Roman" w:hAnsi="Times New Roman" w:cs="Times New Roman"/>
          <w:szCs w:val="21"/>
        </w:rPr>
        <w:t>、</w:t>
      </w:r>
      <w:r w:rsidR="00D27599">
        <w:rPr>
          <w:rFonts w:ascii="Times New Roman" w:hAnsi="Times New Roman" w:cs="Times New Roman"/>
          <w:szCs w:val="21"/>
        </w:rPr>
        <w:t>CNVD</w:t>
      </w:r>
      <w:r w:rsidR="00D27599">
        <w:rPr>
          <w:rFonts w:ascii="Times New Roman" w:hAnsi="Times New Roman" w:cs="Times New Roman"/>
          <w:szCs w:val="21"/>
        </w:rPr>
        <w:t>、</w:t>
      </w:r>
      <w:r w:rsidR="00D27599">
        <w:rPr>
          <w:rFonts w:ascii="Times New Roman" w:hAnsi="Times New Roman" w:cs="Times New Roman"/>
          <w:szCs w:val="21"/>
        </w:rPr>
        <w:t>CNNVD</w:t>
      </w:r>
      <w:r w:rsidR="00D203DC">
        <w:rPr>
          <w:rFonts w:ascii="Times New Roman" w:hAnsi="Times New Roman" w:cs="Times New Roman" w:hint="eastAsia"/>
          <w:szCs w:val="21"/>
        </w:rPr>
        <w:t>四大公开漏洞平台</w:t>
      </w:r>
      <w:r w:rsidR="00D27599">
        <w:rPr>
          <w:rFonts w:ascii="Times New Roman" w:hAnsi="Times New Roman" w:cs="Times New Roman" w:hint="eastAsia"/>
          <w:szCs w:val="21"/>
        </w:rPr>
        <w:t>发布的漏洞信息，分析工业互联网安全</w:t>
      </w:r>
      <w:r w:rsidR="00493417">
        <w:rPr>
          <w:rFonts w:ascii="Times New Roman" w:hAnsi="Times New Roman" w:cs="Times New Roman" w:hint="eastAsia"/>
          <w:szCs w:val="21"/>
        </w:rPr>
        <w:t>风险</w:t>
      </w:r>
      <w:r w:rsidR="00D27599">
        <w:rPr>
          <w:rFonts w:ascii="Times New Roman" w:hAnsi="Times New Roman" w:cs="Times New Roman" w:hint="eastAsia"/>
          <w:szCs w:val="21"/>
        </w:rPr>
        <w:t>态势</w:t>
      </w:r>
      <w:r w:rsidR="006B2CA1">
        <w:rPr>
          <w:rFonts w:ascii="Times New Roman" w:hAnsi="Times New Roman" w:cs="Times New Roman" w:hint="eastAsia"/>
          <w:szCs w:val="21"/>
        </w:rPr>
        <w:t>，</w:t>
      </w:r>
      <w:r w:rsidR="006B2CA1">
        <w:rPr>
          <w:rFonts w:ascii="Times New Roman" w:hAnsi="Times New Roman" w:cs="Times New Roman"/>
          <w:szCs w:val="21"/>
        </w:rPr>
        <w:t>编撰了</w:t>
      </w:r>
      <w:r w:rsidR="006B2CA1" w:rsidRPr="007E416F">
        <w:rPr>
          <w:rFonts w:ascii="Times New Roman" w:hAnsi="Times New Roman" w:cs="Times New Roman"/>
          <w:szCs w:val="21"/>
        </w:rPr>
        <w:t>《</w:t>
      </w:r>
      <w:r w:rsidR="006B2CA1">
        <w:rPr>
          <w:rFonts w:ascii="Times New Roman" w:hAnsi="Times New Roman" w:cs="Times New Roman"/>
          <w:szCs w:val="21"/>
        </w:rPr>
        <w:t>工业互联网安全</w:t>
      </w:r>
      <w:r w:rsidR="006B2CA1">
        <w:rPr>
          <w:rFonts w:ascii="Times New Roman" w:hAnsi="Times New Roman" w:cs="Times New Roman" w:hint="eastAsia"/>
          <w:szCs w:val="21"/>
        </w:rPr>
        <w:t>风险态势</w:t>
      </w:r>
      <w:r w:rsidR="006B2CA1" w:rsidRPr="007E416F">
        <w:rPr>
          <w:rFonts w:ascii="Times New Roman" w:hAnsi="Times New Roman" w:cs="Times New Roman"/>
          <w:szCs w:val="21"/>
        </w:rPr>
        <w:t>报告</w:t>
      </w:r>
      <w:r w:rsidR="006B2CA1">
        <w:rPr>
          <w:rFonts w:ascii="Times New Roman" w:hAnsi="Times New Roman" w:cs="Times New Roman" w:hint="eastAsia"/>
          <w:szCs w:val="21"/>
        </w:rPr>
        <w:t>（</w:t>
      </w:r>
      <w:r w:rsidR="006B2CA1">
        <w:rPr>
          <w:rFonts w:ascii="Times New Roman" w:hAnsi="Times New Roman" w:cs="Times New Roman" w:hint="eastAsia"/>
          <w:szCs w:val="21"/>
        </w:rPr>
        <w:t>2018</w:t>
      </w:r>
      <w:r w:rsidR="006B2CA1">
        <w:rPr>
          <w:rFonts w:ascii="Times New Roman" w:hAnsi="Times New Roman" w:cs="Times New Roman" w:hint="eastAsia"/>
          <w:szCs w:val="21"/>
        </w:rPr>
        <w:t>）</w:t>
      </w:r>
      <w:r w:rsidR="006B2CA1" w:rsidRPr="007E416F">
        <w:rPr>
          <w:rFonts w:ascii="Times New Roman" w:hAnsi="Times New Roman" w:cs="Times New Roman"/>
          <w:szCs w:val="21"/>
        </w:rPr>
        <w:t>》</w:t>
      </w:r>
      <w:r w:rsidR="00D27599">
        <w:rPr>
          <w:rFonts w:ascii="Times New Roman" w:hAnsi="Times New Roman" w:cs="Times New Roman" w:hint="eastAsia"/>
          <w:szCs w:val="21"/>
        </w:rPr>
        <w:t>。</w:t>
      </w:r>
    </w:p>
    <w:p w14:paraId="0A4CD201" w14:textId="77777777" w:rsidR="006B2CA1" w:rsidRDefault="009400E0" w:rsidP="009400E0">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此外，本</w:t>
      </w:r>
      <w:r w:rsidR="001F6999">
        <w:rPr>
          <w:rFonts w:ascii="Times New Roman" w:hAnsi="Times New Roman" w:cs="Times New Roman"/>
          <w:szCs w:val="21"/>
        </w:rPr>
        <w:t>报告</w:t>
      </w:r>
      <w:r>
        <w:rPr>
          <w:rFonts w:ascii="Times New Roman" w:hAnsi="Times New Roman" w:cs="Times New Roman" w:hint="eastAsia"/>
          <w:szCs w:val="21"/>
        </w:rPr>
        <w:t>分析暴露在互联网上的工控组件和安全威胁，最后</w:t>
      </w:r>
      <w:r w:rsidR="00D1134E" w:rsidRPr="007E416F">
        <w:rPr>
          <w:rFonts w:ascii="Times New Roman" w:hAnsi="Times New Roman" w:cs="Times New Roman"/>
          <w:szCs w:val="21"/>
        </w:rPr>
        <w:t>提出</w:t>
      </w:r>
      <w:r w:rsidR="00BA0F7E">
        <w:rPr>
          <w:rFonts w:ascii="Times New Roman" w:hAnsi="Times New Roman" w:cs="Times New Roman" w:hint="eastAsia"/>
          <w:szCs w:val="21"/>
        </w:rPr>
        <w:t>工业互联网</w:t>
      </w:r>
      <w:r w:rsidR="00BA0F7E">
        <w:rPr>
          <w:rFonts w:ascii="Times New Roman" w:hAnsi="Times New Roman" w:cs="Times New Roman"/>
          <w:szCs w:val="21"/>
        </w:rPr>
        <w:t>安全</w:t>
      </w:r>
      <w:r w:rsidR="00BA0F7E">
        <w:rPr>
          <w:rFonts w:ascii="Times New Roman" w:hAnsi="Times New Roman" w:cs="Times New Roman" w:hint="eastAsia"/>
          <w:szCs w:val="21"/>
        </w:rPr>
        <w:t>推进</w:t>
      </w:r>
      <w:r w:rsidR="00D1134E" w:rsidRPr="007E416F">
        <w:rPr>
          <w:rFonts w:ascii="Times New Roman" w:hAnsi="Times New Roman" w:cs="Times New Roman"/>
          <w:szCs w:val="21"/>
        </w:rPr>
        <w:t>建议</w:t>
      </w:r>
      <w:r w:rsidR="006B2CA1">
        <w:rPr>
          <w:rFonts w:ascii="Times New Roman" w:hAnsi="Times New Roman" w:cs="Times New Roman"/>
          <w:szCs w:val="21"/>
        </w:rPr>
        <w:t>。</w:t>
      </w:r>
    </w:p>
    <w:p w14:paraId="722F0187" w14:textId="284D97B9" w:rsidR="006B2CA1" w:rsidRPr="005F0E66" w:rsidRDefault="006B2CA1" w:rsidP="006B2CA1">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《工业互联网安全风险态势</w:t>
      </w:r>
      <w:r>
        <w:rPr>
          <w:rFonts w:ascii="Times New Roman" w:hAnsi="Times New Roman" w:cs="Times New Roman" w:hint="eastAsia"/>
          <w:szCs w:val="21"/>
        </w:rPr>
        <w:t>报告》内容被综合收录</w:t>
      </w:r>
      <w:r w:rsidRPr="00CE55E4">
        <w:rPr>
          <w:rFonts w:ascii="Times New Roman" w:hAnsi="Times New Roman" w:cs="Times New Roman" w:hint="eastAsia"/>
          <w:szCs w:val="21"/>
        </w:rPr>
        <w:t>到</w:t>
      </w:r>
      <w:r w:rsidRPr="00CE55E4">
        <w:rPr>
          <w:rFonts w:ascii="Times New Roman" w:hAnsi="Times New Roman" w:cs="Times New Roman" w:hint="eastAsia"/>
          <w:szCs w:val="21"/>
        </w:rPr>
        <w:t xml:space="preserve"> </w:t>
      </w:r>
      <w:r w:rsidRPr="00CE55E4">
        <w:rPr>
          <w:rFonts w:ascii="Times New Roman" w:hAnsi="Times New Roman" w:cs="Times New Roman" w:hint="eastAsia"/>
          <w:szCs w:val="21"/>
        </w:rPr>
        <w:t>《</w:t>
      </w:r>
      <w:r w:rsidRPr="00CE55E4">
        <w:rPr>
          <w:rFonts w:ascii="Times New Roman" w:hAnsi="Times New Roman" w:cs="Times New Roman" w:hint="eastAsia"/>
          <w:szCs w:val="21"/>
        </w:rPr>
        <w:t>IT/OT</w:t>
      </w:r>
      <w:r w:rsidRPr="00CE55E4">
        <w:rPr>
          <w:rFonts w:ascii="Times New Roman" w:hAnsi="Times New Roman" w:cs="Times New Roman" w:hint="eastAsia"/>
          <w:szCs w:val="21"/>
        </w:rPr>
        <w:t>一体化工业信息安全态势报告（</w:t>
      </w:r>
      <w:r w:rsidRPr="00CE55E4">
        <w:rPr>
          <w:rFonts w:ascii="Times New Roman" w:hAnsi="Times New Roman" w:cs="Times New Roman" w:hint="eastAsia"/>
          <w:szCs w:val="21"/>
        </w:rPr>
        <w:t>2018</w:t>
      </w:r>
      <w:r w:rsidRPr="00CE55E4">
        <w:rPr>
          <w:rFonts w:ascii="Times New Roman" w:hAnsi="Times New Roman" w:cs="Times New Roman" w:hint="eastAsia"/>
          <w:szCs w:val="21"/>
        </w:rPr>
        <w:t>）》年度报告中。《</w:t>
      </w:r>
      <w:r w:rsidRPr="00CE55E4">
        <w:rPr>
          <w:rFonts w:ascii="Times New Roman" w:hAnsi="Times New Roman" w:cs="Times New Roman" w:hint="eastAsia"/>
          <w:szCs w:val="21"/>
        </w:rPr>
        <w:t>IT/OT</w:t>
      </w:r>
      <w:r w:rsidRPr="00CE55E4">
        <w:rPr>
          <w:rFonts w:ascii="Times New Roman" w:hAnsi="Times New Roman" w:cs="Times New Roman" w:hint="eastAsia"/>
          <w:szCs w:val="21"/>
        </w:rPr>
        <w:t>一体化工业信息安全态势报告（</w:t>
      </w:r>
      <w:r w:rsidRPr="00CE55E4">
        <w:rPr>
          <w:rFonts w:ascii="Times New Roman" w:hAnsi="Times New Roman" w:cs="Times New Roman" w:hint="eastAsia"/>
          <w:szCs w:val="21"/>
        </w:rPr>
        <w:t>2018</w:t>
      </w:r>
      <w:r w:rsidRPr="00CE55E4">
        <w:rPr>
          <w:rFonts w:ascii="Times New Roman" w:hAnsi="Times New Roman" w:cs="Times New Roman" w:hint="eastAsia"/>
          <w:szCs w:val="21"/>
        </w:rPr>
        <w:t>）》是续</w:t>
      </w:r>
      <w:r w:rsidRPr="00CE55E4">
        <w:rPr>
          <w:rFonts w:ascii="Times New Roman" w:hAnsi="Times New Roman" w:cs="Times New Roman" w:hint="eastAsia"/>
          <w:szCs w:val="21"/>
        </w:rPr>
        <w:t>2017</w:t>
      </w:r>
      <w:r w:rsidRPr="00CE55E4">
        <w:rPr>
          <w:rFonts w:ascii="Times New Roman" w:hAnsi="Times New Roman" w:cs="Times New Roman" w:hint="eastAsia"/>
          <w:szCs w:val="21"/>
        </w:rPr>
        <w:t>年发布《</w:t>
      </w:r>
      <w:r w:rsidRPr="00CE55E4">
        <w:rPr>
          <w:rFonts w:ascii="Times New Roman" w:hAnsi="Times New Roman" w:cs="Times New Roman" w:hint="eastAsia"/>
          <w:szCs w:val="21"/>
        </w:rPr>
        <w:t>IT/OT</w:t>
      </w:r>
      <w:r w:rsidRPr="00CE55E4">
        <w:rPr>
          <w:rFonts w:ascii="Times New Roman" w:hAnsi="Times New Roman" w:cs="Times New Roman" w:hint="eastAsia"/>
          <w:szCs w:val="21"/>
        </w:rPr>
        <w:t>一体化工业信息安全态势报告</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017</w:t>
      </w:r>
      <w:r>
        <w:rPr>
          <w:rFonts w:ascii="Times New Roman" w:hAnsi="Times New Roman" w:cs="Times New Roman" w:hint="eastAsia"/>
          <w:szCs w:val="21"/>
        </w:rPr>
        <w:t>）</w:t>
      </w:r>
      <w:r w:rsidRPr="00CE55E4">
        <w:rPr>
          <w:rFonts w:ascii="Times New Roman" w:hAnsi="Times New Roman" w:cs="Times New Roman" w:hint="eastAsia"/>
          <w:szCs w:val="21"/>
        </w:rPr>
        <w:t>》后，总结分析</w:t>
      </w:r>
      <w:r w:rsidRPr="00CE55E4">
        <w:rPr>
          <w:rFonts w:ascii="Times New Roman" w:hAnsi="Times New Roman" w:cs="Times New Roman" w:hint="eastAsia"/>
          <w:szCs w:val="21"/>
        </w:rPr>
        <w:t>2018</w:t>
      </w:r>
      <w:r w:rsidRPr="00CE55E4">
        <w:rPr>
          <w:rFonts w:ascii="Times New Roman" w:hAnsi="Times New Roman" w:cs="Times New Roman" w:hint="eastAsia"/>
          <w:szCs w:val="21"/>
        </w:rPr>
        <w:t>年工业互联网</w:t>
      </w:r>
      <w:r w:rsidRPr="00CE55E4">
        <w:rPr>
          <w:rFonts w:ascii="Times New Roman" w:hAnsi="Times New Roman" w:cs="Times New Roman" w:hint="eastAsia"/>
          <w:szCs w:val="21"/>
        </w:rPr>
        <w:t>IT/OT</w:t>
      </w:r>
      <w:r w:rsidRPr="00CE55E4">
        <w:rPr>
          <w:rFonts w:ascii="Times New Roman" w:hAnsi="Times New Roman" w:cs="Times New Roman" w:hint="eastAsia"/>
          <w:szCs w:val="21"/>
        </w:rPr>
        <w:t>融合带来的新挑战，</w:t>
      </w:r>
      <w:r>
        <w:rPr>
          <w:rFonts w:ascii="Times New Roman" w:hAnsi="Times New Roman" w:cs="Times New Roman" w:hint="eastAsia"/>
          <w:szCs w:val="21"/>
        </w:rPr>
        <w:t>安全现状、</w:t>
      </w:r>
      <w:r w:rsidRPr="00CE55E4">
        <w:rPr>
          <w:rFonts w:ascii="Times New Roman" w:hAnsi="Times New Roman" w:cs="Times New Roman" w:hint="eastAsia"/>
          <w:szCs w:val="21"/>
        </w:rPr>
        <w:t>产业发展趋势、重大应用案例</w:t>
      </w:r>
      <w:r>
        <w:rPr>
          <w:rFonts w:ascii="Times New Roman" w:hAnsi="Times New Roman" w:cs="Times New Roman" w:hint="eastAsia"/>
          <w:szCs w:val="21"/>
        </w:rPr>
        <w:t>等，</w:t>
      </w:r>
      <w:r w:rsidRPr="00CE55E4">
        <w:rPr>
          <w:rFonts w:ascii="Times New Roman" w:hAnsi="Times New Roman" w:cs="Times New Roman" w:hint="eastAsia"/>
          <w:szCs w:val="21"/>
        </w:rPr>
        <w:t>给出</w:t>
      </w:r>
      <w:r w:rsidRPr="00CE55E4">
        <w:rPr>
          <w:rFonts w:ascii="Times New Roman" w:hAnsi="Times New Roman" w:cs="Times New Roman" w:hint="eastAsia"/>
          <w:szCs w:val="21"/>
        </w:rPr>
        <w:t>2019</w:t>
      </w:r>
      <w:r w:rsidRPr="00CE55E4">
        <w:rPr>
          <w:rFonts w:ascii="Times New Roman" w:hAnsi="Times New Roman" w:cs="Times New Roman" w:hint="eastAsia"/>
          <w:szCs w:val="21"/>
        </w:rPr>
        <w:t>年工业信息安全建议和展望</w:t>
      </w:r>
      <w:r>
        <w:rPr>
          <w:rFonts w:ascii="Times New Roman" w:hAnsi="Times New Roman" w:cs="Times New Roman" w:hint="eastAsia"/>
          <w:szCs w:val="21"/>
        </w:rPr>
        <w:t>。</w:t>
      </w:r>
    </w:p>
    <w:p w14:paraId="105A7E9F" w14:textId="77777777" w:rsidR="006B2CA1" w:rsidRPr="007E416F" w:rsidRDefault="006B2CA1" w:rsidP="006B2CA1">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最后，希望本报告</w:t>
      </w:r>
      <w:r>
        <w:rPr>
          <w:rFonts w:ascii="Times New Roman" w:hAnsi="Times New Roman" w:cs="Times New Roman"/>
          <w:szCs w:val="21"/>
        </w:rPr>
        <w:t>能够</w:t>
      </w:r>
      <w:r>
        <w:rPr>
          <w:rFonts w:ascii="Times New Roman" w:hAnsi="Times New Roman" w:cs="Times New Roman" w:hint="eastAsia"/>
          <w:szCs w:val="21"/>
        </w:rPr>
        <w:t>帮助读者对工业互联网安全有一个更加全面、</w:t>
      </w:r>
      <w:r>
        <w:rPr>
          <w:rFonts w:ascii="Times New Roman" w:hAnsi="Times New Roman" w:cs="Times New Roman"/>
          <w:szCs w:val="21"/>
        </w:rPr>
        <w:t>前沿</w:t>
      </w:r>
      <w:r>
        <w:rPr>
          <w:rFonts w:ascii="Times New Roman" w:hAnsi="Times New Roman" w:cs="Times New Roman" w:hint="eastAsia"/>
          <w:szCs w:val="21"/>
        </w:rPr>
        <w:t>的认识。</w:t>
      </w:r>
    </w:p>
    <w:p w14:paraId="57CC40CD" w14:textId="6715B261" w:rsidR="00C701A0" w:rsidRPr="00D81FFA" w:rsidRDefault="00D81FFA">
      <w:pPr>
        <w:widowControl/>
        <w:jc w:val="left"/>
        <w:rPr>
          <w:rFonts w:ascii="Times New Roman" w:eastAsia="微软雅黑" w:hAnsi="Times New Roman" w:cs="Times New Roman"/>
          <w:sz w:val="32"/>
          <w:szCs w:val="32"/>
        </w:rPr>
      </w:pPr>
      <w:r>
        <w:rPr>
          <w:rFonts w:ascii="Times New Roman" w:eastAsia="微软雅黑" w:hAnsi="Times New Roman" w:cs="Times New Roman"/>
          <w:sz w:val="32"/>
          <w:szCs w:val="32"/>
        </w:rPr>
        <w:br w:type="page"/>
      </w:r>
    </w:p>
    <w:p w14:paraId="2157ADBD" w14:textId="11102A99" w:rsidR="000E6A7C" w:rsidRDefault="000E6A7C" w:rsidP="0003601D">
      <w:pPr>
        <w:pStyle w:val="a5"/>
        <w:numPr>
          <w:ilvl w:val="0"/>
          <w:numId w:val="1"/>
        </w:numPr>
        <w:spacing w:beforeLines="50" w:before="156" w:afterLines="50" w:after="156"/>
        <w:ind w:firstLineChars="0"/>
        <w:jc w:val="center"/>
        <w:outlineLvl w:val="0"/>
        <w:rPr>
          <w:rFonts w:ascii="Times New Roman" w:eastAsia="微软雅黑" w:hAnsi="Times New Roman" w:cs="Times New Roman"/>
          <w:sz w:val="32"/>
          <w:szCs w:val="32"/>
        </w:rPr>
      </w:pPr>
      <w:bookmarkStart w:id="4" w:name="_Toc3216490"/>
      <w:bookmarkStart w:id="5" w:name="_Toc534385350"/>
      <w:bookmarkStart w:id="6" w:name="_Toc2005279"/>
      <w:bookmarkStart w:id="7" w:name="_Toc2005491"/>
      <w:bookmarkEnd w:id="0"/>
      <w:r>
        <w:rPr>
          <w:rFonts w:ascii="Times New Roman" w:eastAsia="微软雅黑" w:hAnsi="Times New Roman" w:cs="Times New Roman" w:hint="eastAsia"/>
          <w:sz w:val="32"/>
          <w:szCs w:val="32"/>
        </w:rPr>
        <w:lastRenderedPageBreak/>
        <w:t>工控系统互联网暴露情况</w:t>
      </w:r>
      <w:bookmarkEnd w:id="4"/>
    </w:p>
    <w:bookmarkEnd w:id="5"/>
    <w:bookmarkEnd w:id="6"/>
    <w:bookmarkEnd w:id="7"/>
    <w:p w14:paraId="792F1C01" w14:textId="40F0C300" w:rsidR="00A25ADF" w:rsidRDefault="00536680" w:rsidP="00A25ADF">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工控</w:t>
      </w:r>
      <w:r>
        <w:rPr>
          <w:rFonts w:ascii="Times New Roman" w:hAnsi="Times New Roman" w:cs="Times New Roman"/>
          <w:szCs w:val="21"/>
        </w:rPr>
        <w:t>系统</w:t>
      </w:r>
      <w:r>
        <w:rPr>
          <w:rFonts w:ascii="Times New Roman" w:hAnsi="Times New Roman" w:cs="Times New Roman" w:hint="eastAsia"/>
          <w:szCs w:val="21"/>
        </w:rPr>
        <w:t>在</w:t>
      </w:r>
      <w:r>
        <w:rPr>
          <w:rFonts w:ascii="Times New Roman" w:hAnsi="Times New Roman" w:cs="Times New Roman"/>
          <w:szCs w:val="21"/>
        </w:rPr>
        <w:t>互联网上</w:t>
      </w:r>
      <w:r>
        <w:rPr>
          <w:rFonts w:ascii="Times New Roman" w:hAnsi="Times New Roman" w:cs="Times New Roman" w:hint="eastAsia"/>
          <w:szCs w:val="21"/>
        </w:rPr>
        <w:t>的</w:t>
      </w:r>
      <w:r>
        <w:rPr>
          <w:rFonts w:ascii="Times New Roman" w:hAnsi="Times New Roman" w:cs="Times New Roman"/>
          <w:szCs w:val="21"/>
        </w:rPr>
        <w:t>暴露问题是工业互联网</w:t>
      </w:r>
      <w:r w:rsidR="00A25ADF">
        <w:rPr>
          <w:rFonts w:ascii="Times New Roman" w:hAnsi="Times New Roman" w:cs="Times New Roman" w:hint="eastAsia"/>
          <w:szCs w:val="21"/>
        </w:rPr>
        <w:t>安全</w:t>
      </w:r>
      <w:r>
        <w:rPr>
          <w:rFonts w:ascii="Times New Roman" w:hAnsi="Times New Roman" w:cs="Times New Roman"/>
          <w:szCs w:val="21"/>
        </w:rPr>
        <w:t>的一个基本问题。</w:t>
      </w:r>
      <w:r w:rsidR="00A25ADF">
        <w:rPr>
          <w:rFonts w:ascii="Times New Roman" w:hAnsi="Times New Roman" w:cs="Times New Roman" w:hint="eastAsia"/>
          <w:szCs w:val="21"/>
        </w:rPr>
        <w:t>所谓“</w:t>
      </w:r>
      <w:r w:rsidR="00A25ADF">
        <w:rPr>
          <w:rFonts w:ascii="Times New Roman" w:hAnsi="Times New Roman" w:cs="Times New Roman"/>
          <w:szCs w:val="21"/>
        </w:rPr>
        <w:t>暴露，是指</w:t>
      </w:r>
      <w:r w:rsidR="00A25ADF">
        <w:rPr>
          <w:rFonts w:ascii="Times New Roman" w:hAnsi="Times New Roman" w:cs="Times New Roman" w:hint="eastAsia"/>
          <w:szCs w:val="21"/>
        </w:rPr>
        <w:t>我们</w:t>
      </w:r>
      <w:r w:rsidR="00A25ADF">
        <w:rPr>
          <w:rFonts w:ascii="Times New Roman" w:hAnsi="Times New Roman" w:cs="Times New Roman"/>
          <w:szCs w:val="21"/>
        </w:rPr>
        <w:t>可以通过互联网直接对某些</w:t>
      </w:r>
      <w:r w:rsidR="00A25ADF">
        <w:rPr>
          <w:rFonts w:ascii="Times New Roman" w:hAnsi="Times New Roman" w:cs="Times New Roman" w:hint="eastAsia"/>
          <w:szCs w:val="21"/>
        </w:rPr>
        <w:t>与</w:t>
      </w:r>
      <w:r w:rsidR="00A25ADF">
        <w:rPr>
          <w:rFonts w:ascii="Times New Roman" w:hAnsi="Times New Roman" w:cs="Times New Roman"/>
          <w:szCs w:val="21"/>
        </w:rPr>
        <w:t>工控系统相关的工业</w:t>
      </w:r>
      <w:r w:rsidR="00A25ADF">
        <w:rPr>
          <w:rFonts w:ascii="Times New Roman" w:hAnsi="Times New Roman" w:cs="Times New Roman" w:hint="eastAsia"/>
          <w:szCs w:val="21"/>
        </w:rPr>
        <w:t>组件，如</w:t>
      </w:r>
      <w:r w:rsidR="00A25ADF">
        <w:rPr>
          <w:rFonts w:ascii="Times New Roman" w:hAnsi="Times New Roman" w:cs="Times New Roman"/>
          <w:szCs w:val="21"/>
        </w:rPr>
        <w:t>工控设备、协议、软件、</w:t>
      </w:r>
      <w:r w:rsidR="00A25ADF" w:rsidRPr="007E416F">
        <w:rPr>
          <w:rFonts w:ascii="Times New Roman" w:hAnsi="Times New Roman" w:cs="Times New Roman"/>
          <w:szCs w:val="21"/>
        </w:rPr>
        <w:t>系统等</w:t>
      </w:r>
      <w:r w:rsidR="00A25ADF">
        <w:rPr>
          <w:rFonts w:ascii="Times New Roman" w:hAnsi="Times New Roman" w:cs="Times New Roman" w:hint="eastAsia"/>
          <w:szCs w:val="21"/>
        </w:rPr>
        <w:t>，进行远程</w:t>
      </w:r>
      <w:r w:rsidR="00A25ADF">
        <w:rPr>
          <w:rFonts w:ascii="Times New Roman" w:hAnsi="Times New Roman" w:cs="Times New Roman"/>
          <w:szCs w:val="21"/>
        </w:rPr>
        <w:t>访问或查询。</w:t>
      </w:r>
    </w:p>
    <w:p w14:paraId="034A41F9" w14:textId="0B0F599F" w:rsidR="00733AEC" w:rsidRPr="00733AEC" w:rsidRDefault="00180AB0" w:rsidP="00180AB0">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造成工控</w:t>
      </w:r>
      <w:r>
        <w:rPr>
          <w:rFonts w:ascii="Times New Roman" w:hAnsi="Times New Roman" w:cs="Times New Roman"/>
          <w:szCs w:val="21"/>
        </w:rPr>
        <w:t>系统暴露</w:t>
      </w:r>
      <w:r>
        <w:rPr>
          <w:rFonts w:ascii="Times New Roman" w:hAnsi="Times New Roman" w:cs="Times New Roman" w:hint="eastAsia"/>
          <w:szCs w:val="21"/>
        </w:rPr>
        <w:t>的</w:t>
      </w:r>
      <w:r>
        <w:rPr>
          <w:rFonts w:ascii="Times New Roman" w:hAnsi="Times New Roman" w:cs="Times New Roman"/>
          <w:szCs w:val="21"/>
        </w:rPr>
        <w:t>主要原因</w:t>
      </w:r>
      <w:r>
        <w:rPr>
          <w:rFonts w:ascii="Times New Roman" w:hAnsi="Times New Roman" w:cs="Times New Roman" w:hint="eastAsia"/>
          <w:szCs w:val="21"/>
        </w:rPr>
        <w:t>之一</w:t>
      </w:r>
      <w:r>
        <w:rPr>
          <w:rFonts w:ascii="Times New Roman" w:hAnsi="Times New Roman" w:cs="Times New Roman"/>
          <w:szCs w:val="21"/>
        </w:rPr>
        <w:t>是</w:t>
      </w:r>
      <w:r w:rsidR="00733AEC">
        <w:rPr>
          <w:rFonts w:ascii="Times New Roman" w:hAnsi="Times New Roman" w:cs="Times New Roman" w:hint="eastAsia"/>
          <w:szCs w:val="21"/>
        </w:rPr>
        <w:t>“</w:t>
      </w:r>
      <w:r w:rsidR="00733AEC" w:rsidRPr="007E416F">
        <w:rPr>
          <w:rFonts w:ascii="Times New Roman" w:hAnsi="Times New Roman" w:cs="Times New Roman"/>
          <w:szCs w:val="21"/>
        </w:rPr>
        <w:t>商业网络</w:t>
      </w:r>
      <w:r>
        <w:rPr>
          <w:rFonts w:ascii="Times New Roman" w:hAnsi="Times New Roman" w:cs="Times New Roman" w:hint="eastAsia"/>
          <w:szCs w:val="21"/>
        </w:rPr>
        <w:t>（</w:t>
      </w:r>
      <w:r w:rsidR="00733AEC" w:rsidRPr="007E416F">
        <w:rPr>
          <w:rFonts w:ascii="Times New Roman" w:hAnsi="Times New Roman" w:cs="Times New Roman"/>
          <w:szCs w:val="21"/>
        </w:rPr>
        <w:t>IT</w:t>
      </w:r>
      <w:r>
        <w:rPr>
          <w:rFonts w:ascii="Times New Roman" w:hAnsi="Times New Roman" w:cs="Times New Roman" w:hint="eastAsia"/>
          <w:szCs w:val="21"/>
        </w:rPr>
        <w:t>）”</w:t>
      </w:r>
      <w:r w:rsidR="00733AEC" w:rsidRPr="007E416F">
        <w:rPr>
          <w:rFonts w:ascii="Times New Roman" w:hAnsi="Times New Roman" w:cs="Times New Roman"/>
          <w:szCs w:val="21"/>
        </w:rPr>
        <w:t>与</w:t>
      </w:r>
      <w:r>
        <w:rPr>
          <w:rFonts w:ascii="Times New Roman" w:hAnsi="Times New Roman" w:cs="Times New Roman" w:hint="eastAsia"/>
          <w:szCs w:val="21"/>
        </w:rPr>
        <w:t>“</w:t>
      </w:r>
      <w:r w:rsidR="00733AEC" w:rsidRPr="007E416F">
        <w:rPr>
          <w:rFonts w:ascii="Times New Roman" w:hAnsi="Times New Roman" w:cs="Times New Roman"/>
          <w:szCs w:val="21"/>
        </w:rPr>
        <w:t>工业网络（</w:t>
      </w:r>
      <w:r w:rsidR="00733AEC" w:rsidRPr="007E416F">
        <w:rPr>
          <w:rFonts w:ascii="Times New Roman" w:hAnsi="Times New Roman" w:cs="Times New Roman"/>
          <w:szCs w:val="21"/>
        </w:rPr>
        <w:t>OT</w:t>
      </w:r>
      <w:r w:rsidR="00733AEC" w:rsidRPr="007E416F">
        <w:rPr>
          <w:rFonts w:ascii="Times New Roman" w:hAnsi="Times New Roman" w:cs="Times New Roman"/>
          <w:szCs w:val="21"/>
        </w:rPr>
        <w:t>）</w:t>
      </w:r>
      <w:r w:rsidR="00733AEC">
        <w:rPr>
          <w:rFonts w:ascii="Times New Roman" w:hAnsi="Times New Roman" w:cs="Times New Roman" w:hint="eastAsia"/>
          <w:szCs w:val="21"/>
        </w:rPr>
        <w:t>”</w:t>
      </w:r>
      <w:r>
        <w:rPr>
          <w:rFonts w:ascii="Times New Roman" w:hAnsi="Times New Roman" w:cs="Times New Roman" w:hint="eastAsia"/>
          <w:szCs w:val="21"/>
        </w:rPr>
        <w:t>的不断</w:t>
      </w:r>
      <w:r>
        <w:rPr>
          <w:rFonts w:ascii="Times New Roman" w:hAnsi="Times New Roman" w:cs="Times New Roman"/>
          <w:szCs w:val="21"/>
        </w:rPr>
        <w:t>融合</w:t>
      </w:r>
      <w:r>
        <w:rPr>
          <w:rFonts w:ascii="Times New Roman" w:hAnsi="Times New Roman" w:cs="Times New Roman" w:hint="eastAsia"/>
          <w:szCs w:val="21"/>
        </w:rPr>
        <w:t>。</w:t>
      </w:r>
      <w:r>
        <w:rPr>
          <w:rFonts w:ascii="Times New Roman" w:hAnsi="Times New Roman" w:cs="Times New Roman" w:hint="eastAsia"/>
          <w:szCs w:val="21"/>
        </w:rPr>
        <w:t>IT</w:t>
      </w:r>
      <w:r>
        <w:rPr>
          <w:rFonts w:ascii="Times New Roman" w:hAnsi="Times New Roman" w:cs="Times New Roman" w:hint="eastAsia"/>
          <w:szCs w:val="21"/>
        </w:rPr>
        <w:t>与</w:t>
      </w:r>
      <w:r>
        <w:rPr>
          <w:rFonts w:ascii="Times New Roman" w:hAnsi="Times New Roman" w:cs="Times New Roman"/>
          <w:szCs w:val="21"/>
        </w:rPr>
        <w:t>OT</w:t>
      </w:r>
      <w:r>
        <w:rPr>
          <w:rFonts w:ascii="Times New Roman" w:hAnsi="Times New Roman" w:cs="Times New Roman"/>
          <w:szCs w:val="21"/>
        </w:rPr>
        <w:t>网络的</w:t>
      </w:r>
      <w:r w:rsidR="00733AEC" w:rsidRPr="007E416F">
        <w:rPr>
          <w:rFonts w:ascii="Times New Roman" w:hAnsi="Times New Roman" w:cs="Times New Roman"/>
          <w:szCs w:val="21"/>
        </w:rPr>
        <w:t>连通在拓展了工业控制系统发展空间的同时，也带来了工业控制系统网络安全问题。近年来，企业为了管理与控制的一体化，实现生产和管理的高效率、高效益，普遍</w:t>
      </w:r>
      <w:r w:rsidR="00AB6849">
        <w:rPr>
          <w:rFonts w:ascii="Times New Roman" w:hAnsi="Times New Roman" w:cs="Times New Roman" w:hint="eastAsia"/>
          <w:szCs w:val="21"/>
        </w:rPr>
        <w:t>推进</w:t>
      </w:r>
      <w:r w:rsidR="00733AEC" w:rsidRPr="007E416F">
        <w:rPr>
          <w:rFonts w:ascii="Times New Roman" w:hAnsi="Times New Roman" w:cs="Times New Roman"/>
          <w:szCs w:val="21"/>
        </w:rPr>
        <w:t>生产执行系统，</w:t>
      </w:r>
      <w:r w:rsidR="00AB6849">
        <w:rPr>
          <w:rFonts w:ascii="Times New Roman" w:hAnsi="Times New Roman" w:cs="Times New Roman" w:hint="eastAsia"/>
          <w:szCs w:val="21"/>
        </w:rPr>
        <w:t>实现</w:t>
      </w:r>
      <w:r w:rsidR="00733AEC" w:rsidRPr="007E416F">
        <w:rPr>
          <w:rFonts w:ascii="Times New Roman" w:hAnsi="Times New Roman" w:cs="Times New Roman"/>
          <w:szCs w:val="21"/>
        </w:rPr>
        <w:t>管理信息网络与控制网络之间的数据交换</w:t>
      </w:r>
      <w:r>
        <w:rPr>
          <w:rFonts w:ascii="Times New Roman" w:hAnsi="Times New Roman" w:cs="Times New Roman" w:hint="eastAsia"/>
          <w:szCs w:val="21"/>
        </w:rPr>
        <w:t>，</w:t>
      </w:r>
      <w:r>
        <w:rPr>
          <w:rFonts w:ascii="Times New Roman" w:hAnsi="Times New Roman" w:cs="Times New Roman"/>
          <w:szCs w:val="21"/>
        </w:rPr>
        <w:t>实现</w:t>
      </w:r>
      <w:r w:rsidR="00733AEC" w:rsidRPr="007E416F">
        <w:rPr>
          <w:rFonts w:ascii="Times New Roman" w:hAnsi="Times New Roman" w:cs="Times New Roman"/>
          <w:szCs w:val="21"/>
        </w:rPr>
        <w:t>工业控制系统和管理信息系统的集成。</w:t>
      </w:r>
      <w:r>
        <w:rPr>
          <w:rFonts w:ascii="Times New Roman" w:hAnsi="Times New Roman" w:cs="Times New Roman" w:hint="eastAsia"/>
          <w:szCs w:val="21"/>
        </w:rPr>
        <w:t>如此</w:t>
      </w:r>
      <w:r w:rsidR="00AA7E13">
        <w:rPr>
          <w:rFonts w:ascii="Times New Roman" w:hAnsi="Times New Roman" w:cs="Times New Roman" w:hint="eastAsia"/>
          <w:szCs w:val="21"/>
        </w:rPr>
        <w:t>一</w:t>
      </w:r>
      <w:r>
        <w:rPr>
          <w:rFonts w:ascii="Times New Roman" w:hAnsi="Times New Roman" w:cs="Times New Roman" w:hint="eastAsia"/>
          <w:szCs w:val="21"/>
        </w:rPr>
        <w:t>来</w:t>
      </w:r>
      <w:r>
        <w:rPr>
          <w:rFonts w:ascii="Times New Roman" w:hAnsi="Times New Roman" w:cs="Times New Roman"/>
          <w:szCs w:val="21"/>
        </w:rPr>
        <w:t>，如果未能做</w:t>
      </w:r>
      <w:r>
        <w:rPr>
          <w:rFonts w:ascii="Times New Roman" w:hAnsi="Times New Roman" w:cs="Times New Roman" w:hint="eastAsia"/>
          <w:szCs w:val="21"/>
        </w:rPr>
        <w:t>好</w:t>
      </w:r>
      <w:r w:rsidR="00AA7E13">
        <w:rPr>
          <w:rFonts w:ascii="Times New Roman" w:hAnsi="Times New Roman" w:cs="Times New Roman" w:hint="eastAsia"/>
          <w:szCs w:val="21"/>
        </w:rPr>
        <w:t>必要</w:t>
      </w:r>
      <w:r w:rsidR="00AA7E13">
        <w:rPr>
          <w:rFonts w:ascii="Times New Roman" w:hAnsi="Times New Roman" w:cs="Times New Roman"/>
          <w:szCs w:val="21"/>
        </w:rPr>
        <w:t>的</w:t>
      </w:r>
      <w:r w:rsidR="00AB6849">
        <w:rPr>
          <w:rFonts w:ascii="Times New Roman" w:hAnsi="Times New Roman" w:cs="Times New Roman" w:hint="eastAsia"/>
          <w:szCs w:val="21"/>
        </w:rPr>
        <w:t>分</w:t>
      </w:r>
      <w:r w:rsidR="00AA7E13">
        <w:rPr>
          <w:rFonts w:ascii="Times New Roman" w:hAnsi="Times New Roman" w:cs="Times New Roman"/>
          <w:szCs w:val="21"/>
        </w:rPr>
        <w:t>隔管控工作，就会导致</w:t>
      </w:r>
      <w:r w:rsidR="00AB6849">
        <w:rPr>
          <w:rFonts w:ascii="Times New Roman" w:hAnsi="Times New Roman" w:cs="Times New Roman" w:hint="eastAsia"/>
          <w:szCs w:val="21"/>
        </w:rPr>
        <w:t>原本封闭的</w:t>
      </w:r>
      <w:r w:rsidR="00AA7E13">
        <w:rPr>
          <w:rFonts w:ascii="Times New Roman" w:hAnsi="Times New Roman" w:cs="Times New Roman" w:hint="eastAsia"/>
          <w:szCs w:val="21"/>
        </w:rPr>
        <w:t>OT</w:t>
      </w:r>
      <w:r w:rsidR="00AA7E13">
        <w:rPr>
          <w:rFonts w:ascii="Times New Roman" w:hAnsi="Times New Roman" w:cs="Times New Roman"/>
          <w:szCs w:val="21"/>
        </w:rPr>
        <w:t>系统</w:t>
      </w:r>
      <w:r w:rsidR="00AB6849">
        <w:rPr>
          <w:rFonts w:ascii="Times New Roman" w:hAnsi="Times New Roman" w:cs="Times New Roman" w:hint="eastAsia"/>
          <w:szCs w:val="21"/>
        </w:rPr>
        <w:t>，</w:t>
      </w:r>
      <w:r w:rsidR="00AA7E13">
        <w:rPr>
          <w:rFonts w:ascii="Times New Roman" w:hAnsi="Times New Roman" w:cs="Times New Roman"/>
          <w:szCs w:val="21"/>
        </w:rPr>
        <w:t>通过</w:t>
      </w:r>
      <w:r w:rsidR="00733AEC" w:rsidRPr="007E416F">
        <w:rPr>
          <w:rFonts w:ascii="Times New Roman" w:hAnsi="Times New Roman" w:cs="Times New Roman"/>
          <w:szCs w:val="21"/>
        </w:rPr>
        <w:t>管理系统</w:t>
      </w:r>
      <w:r w:rsidR="00AA7E13">
        <w:rPr>
          <w:rFonts w:ascii="Times New Roman" w:hAnsi="Times New Roman" w:cs="Times New Roman" w:hint="eastAsia"/>
          <w:szCs w:val="21"/>
        </w:rPr>
        <w:t>与</w:t>
      </w:r>
      <w:r w:rsidR="00733AEC" w:rsidRPr="007E416F">
        <w:rPr>
          <w:rFonts w:ascii="Times New Roman" w:hAnsi="Times New Roman" w:cs="Times New Roman"/>
          <w:szCs w:val="21"/>
        </w:rPr>
        <w:t>互联网互通、互联</w:t>
      </w:r>
      <w:r w:rsidR="00AB6849">
        <w:rPr>
          <w:rFonts w:ascii="Times New Roman" w:hAnsi="Times New Roman" w:cs="Times New Roman" w:hint="eastAsia"/>
          <w:szCs w:val="21"/>
        </w:rPr>
        <w:t>后</w:t>
      </w:r>
      <w:r w:rsidR="00733AEC" w:rsidRPr="007E416F">
        <w:rPr>
          <w:rFonts w:ascii="Times New Roman" w:hAnsi="Times New Roman" w:cs="Times New Roman"/>
          <w:szCs w:val="21"/>
        </w:rPr>
        <w:t>，</w:t>
      </w:r>
      <w:r w:rsidR="00AB6849">
        <w:rPr>
          <w:rFonts w:ascii="Times New Roman" w:hAnsi="Times New Roman" w:cs="Times New Roman" w:hint="eastAsia"/>
          <w:szCs w:val="21"/>
        </w:rPr>
        <w:t>面临从互联网</w:t>
      </w:r>
      <w:proofErr w:type="gramStart"/>
      <w:r w:rsidR="00AB6849">
        <w:rPr>
          <w:rFonts w:ascii="Times New Roman" w:hAnsi="Times New Roman" w:cs="Times New Roman" w:hint="eastAsia"/>
          <w:szCs w:val="21"/>
        </w:rPr>
        <w:t>侧传播</w:t>
      </w:r>
      <w:proofErr w:type="gramEnd"/>
      <w:r w:rsidR="00AB6849">
        <w:rPr>
          <w:rFonts w:ascii="Times New Roman" w:hAnsi="Times New Roman" w:cs="Times New Roman" w:hint="eastAsia"/>
          <w:szCs w:val="21"/>
        </w:rPr>
        <w:t>进来的各类</w:t>
      </w:r>
      <w:r w:rsidR="00733AEC" w:rsidRPr="007E416F">
        <w:rPr>
          <w:rFonts w:ascii="Times New Roman" w:hAnsi="Times New Roman" w:cs="Times New Roman"/>
          <w:szCs w:val="21"/>
        </w:rPr>
        <w:t>网络攻击风险。</w:t>
      </w:r>
    </w:p>
    <w:p w14:paraId="44962A5F" w14:textId="66EDDB43" w:rsidR="00536680" w:rsidRDefault="00A25ADF" w:rsidP="00396F7C">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工控</w:t>
      </w:r>
      <w:r>
        <w:rPr>
          <w:rFonts w:ascii="Times New Roman" w:hAnsi="Times New Roman" w:cs="Times New Roman"/>
          <w:szCs w:val="21"/>
        </w:rPr>
        <w:t>系统的</w:t>
      </w:r>
      <w:r w:rsidR="00AB6849">
        <w:rPr>
          <w:rFonts w:ascii="Times New Roman" w:hAnsi="Times New Roman" w:cs="Times New Roman" w:hint="eastAsia"/>
          <w:szCs w:val="21"/>
        </w:rPr>
        <w:t>直接连接到互联网，也称为“</w:t>
      </w:r>
      <w:r>
        <w:rPr>
          <w:rFonts w:ascii="Times New Roman" w:hAnsi="Times New Roman" w:cs="Times New Roman"/>
          <w:szCs w:val="21"/>
        </w:rPr>
        <w:t>暴露</w:t>
      </w:r>
      <w:r w:rsidR="00AB6849">
        <w:rPr>
          <w:rFonts w:ascii="Times New Roman" w:hAnsi="Times New Roman" w:cs="Times New Roman" w:hint="eastAsia"/>
          <w:szCs w:val="21"/>
        </w:rPr>
        <w:t>”在互联网上，这个</w:t>
      </w:r>
      <w:r>
        <w:rPr>
          <w:rFonts w:ascii="Times New Roman" w:hAnsi="Times New Roman" w:cs="Times New Roman" w:hint="eastAsia"/>
          <w:szCs w:val="21"/>
        </w:rPr>
        <w:t>问</w:t>
      </w:r>
      <w:r>
        <w:rPr>
          <w:rFonts w:ascii="Times New Roman" w:hAnsi="Times New Roman" w:cs="Times New Roman"/>
          <w:szCs w:val="21"/>
        </w:rPr>
        <w:t>题要一分为二的来看待：</w:t>
      </w:r>
      <w:r>
        <w:rPr>
          <w:rFonts w:ascii="Times New Roman" w:hAnsi="Times New Roman" w:cs="Times New Roman" w:hint="eastAsia"/>
          <w:szCs w:val="21"/>
        </w:rPr>
        <w:t>一方面</w:t>
      </w:r>
      <w:r>
        <w:rPr>
          <w:rFonts w:ascii="Times New Roman" w:hAnsi="Times New Roman" w:cs="Times New Roman"/>
          <w:szCs w:val="21"/>
        </w:rPr>
        <w:t>，</w:t>
      </w:r>
      <w:r w:rsidR="00AB6849">
        <w:rPr>
          <w:rFonts w:ascii="Times New Roman" w:hAnsi="Times New Roman" w:cs="Times New Roman" w:hint="eastAsia"/>
          <w:szCs w:val="21"/>
        </w:rPr>
        <w:t>某</w:t>
      </w:r>
      <w:r>
        <w:rPr>
          <w:rFonts w:ascii="Times New Roman" w:hAnsi="Times New Roman" w:cs="Times New Roman"/>
          <w:szCs w:val="21"/>
        </w:rPr>
        <w:t>地区</w:t>
      </w:r>
      <w:r>
        <w:rPr>
          <w:rFonts w:ascii="Times New Roman" w:hAnsi="Times New Roman" w:cs="Times New Roman" w:hint="eastAsia"/>
          <w:szCs w:val="21"/>
        </w:rPr>
        <w:t>工控</w:t>
      </w:r>
      <w:r>
        <w:rPr>
          <w:rFonts w:ascii="Times New Roman" w:hAnsi="Times New Roman" w:cs="Times New Roman"/>
          <w:szCs w:val="21"/>
        </w:rPr>
        <w:t>系统</w:t>
      </w:r>
      <w:r>
        <w:rPr>
          <w:rFonts w:ascii="Times New Roman" w:hAnsi="Times New Roman" w:cs="Times New Roman" w:hint="eastAsia"/>
          <w:szCs w:val="21"/>
        </w:rPr>
        <w:t>在</w:t>
      </w:r>
      <w:r>
        <w:rPr>
          <w:rFonts w:ascii="Times New Roman" w:hAnsi="Times New Roman" w:cs="Times New Roman"/>
          <w:szCs w:val="21"/>
        </w:rPr>
        <w:t>互联网上暴露的</w:t>
      </w:r>
      <w:r>
        <w:rPr>
          <w:rFonts w:ascii="Times New Roman" w:hAnsi="Times New Roman" w:cs="Times New Roman" w:hint="eastAsia"/>
          <w:szCs w:val="21"/>
        </w:rPr>
        <w:t>越多</w:t>
      </w:r>
      <w:r>
        <w:rPr>
          <w:rFonts w:ascii="Times New Roman" w:hAnsi="Times New Roman" w:cs="Times New Roman"/>
          <w:szCs w:val="21"/>
        </w:rPr>
        <w:t>，往往说明</w:t>
      </w:r>
      <w:r>
        <w:rPr>
          <w:rFonts w:ascii="Times New Roman" w:hAnsi="Times New Roman" w:cs="Times New Roman" w:hint="eastAsia"/>
          <w:szCs w:val="21"/>
        </w:rPr>
        <w:t>该地区工业</w:t>
      </w:r>
      <w:r>
        <w:rPr>
          <w:rFonts w:ascii="Times New Roman" w:hAnsi="Times New Roman" w:cs="Times New Roman"/>
          <w:szCs w:val="21"/>
        </w:rPr>
        <w:t>系统的信息化程度</w:t>
      </w:r>
      <w:r>
        <w:rPr>
          <w:rFonts w:ascii="Times New Roman" w:hAnsi="Times New Roman" w:cs="Times New Roman" w:hint="eastAsia"/>
          <w:szCs w:val="21"/>
        </w:rPr>
        <w:t>越</w:t>
      </w:r>
      <w:r>
        <w:rPr>
          <w:rFonts w:ascii="Times New Roman" w:hAnsi="Times New Roman" w:cs="Times New Roman"/>
          <w:szCs w:val="21"/>
        </w:rPr>
        <w:t>高，工业互联网越发达；而另一方面，因为绝大多数的工业</w:t>
      </w:r>
      <w:r>
        <w:rPr>
          <w:rFonts w:ascii="Times New Roman" w:hAnsi="Times New Roman" w:cs="Times New Roman" w:hint="eastAsia"/>
          <w:szCs w:val="21"/>
        </w:rPr>
        <w:t>组</w:t>
      </w:r>
      <w:r>
        <w:rPr>
          <w:rFonts w:ascii="Times New Roman" w:hAnsi="Times New Roman" w:cs="Times New Roman"/>
          <w:szCs w:val="21"/>
        </w:rPr>
        <w:t>件</w:t>
      </w:r>
      <w:r w:rsidR="008F4501">
        <w:rPr>
          <w:rFonts w:ascii="Times New Roman" w:hAnsi="Times New Roman" w:cs="Times New Roman" w:hint="eastAsia"/>
          <w:szCs w:val="21"/>
        </w:rPr>
        <w:t>其实</w:t>
      </w:r>
      <w:r>
        <w:rPr>
          <w:rFonts w:ascii="Times New Roman" w:hAnsi="Times New Roman" w:cs="Times New Roman"/>
          <w:szCs w:val="21"/>
        </w:rPr>
        <w:t>并</w:t>
      </w:r>
      <w:r w:rsidR="005C5DBD">
        <w:rPr>
          <w:rFonts w:ascii="Times New Roman" w:hAnsi="Times New Roman" w:cs="Times New Roman" w:hint="eastAsia"/>
          <w:szCs w:val="21"/>
        </w:rPr>
        <w:t>不</w:t>
      </w:r>
      <w:r>
        <w:rPr>
          <w:rFonts w:ascii="Times New Roman" w:hAnsi="Times New Roman" w:cs="Times New Roman"/>
          <w:szCs w:val="21"/>
        </w:rPr>
        <w:t>需要通过互联网进行远程操作，因此</w:t>
      </w:r>
      <w:r w:rsidR="005C5DBD">
        <w:rPr>
          <w:rFonts w:ascii="Times New Roman" w:hAnsi="Times New Roman" w:cs="Times New Roman" w:hint="eastAsia"/>
          <w:szCs w:val="21"/>
        </w:rPr>
        <w:t>，</w:t>
      </w:r>
      <w:r>
        <w:rPr>
          <w:rFonts w:ascii="Times New Roman" w:hAnsi="Times New Roman" w:cs="Times New Roman"/>
          <w:szCs w:val="21"/>
        </w:rPr>
        <w:t>暴露的</w:t>
      </w:r>
      <w:r w:rsidR="005C5DBD">
        <w:rPr>
          <w:rFonts w:ascii="Times New Roman" w:hAnsi="Times New Roman" w:cs="Times New Roman" w:hint="eastAsia"/>
          <w:szCs w:val="21"/>
        </w:rPr>
        <w:t>比例越大</w:t>
      </w:r>
      <w:r>
        <w:rPr>
          <w:rFonts w:ascii="Times New Roman" w:hAnsi="Times New Roman" w:cs="Times New Roman"/>
          <w:szCs w:val="21"/>
        </w:rPr>
        <w:t>，也</w:t>
      </w:r>
      <w:r w:rsidR="005C5DBD">
        <w:rPr>
          <w:rFonts w:ascii="Times New Roman" w:hAnsi="Times New Roman" w:cs="Times New Roman" w:hint="eastAsia"/>
          <w:szCs w:val="21"/>
        </w:rPr>
        <w:t>往往</w:t>
      </w:r>
      <w:r>
        <w:rPr>
          <w:rFonts w:ascii="Times New Roman" w:hAnsi="Times New Roman" w:cs="Times New Roman"/>
          <w:szCs w:val="21"/>
        </w:rPr>
        <w:t>意味着</w:t>
      </w:r>
      <w:r w:rsidR="005C5DBD">
        <w:rPr>
          <w:rFonts w:ascii="Times New Roman" w:hAnsi="Times New Roman" w:cs="Times New Roman" w:hint="eastAsia"/>
          <w:szCs w:val="21"/>
        </w:rPr>
        <w:t>工业</w:t>
      </w:r>
      <w:r w:rsidR="005C5DBD">
        <w:rPr>
          <w:rFonts w:ascii="Times New Roman" w:hAnsi="Times New Roman" w:cs="Times New Roman"/>
          <w:szCs w:val="21"/>
        </w:rPr>
        <w:t>系统</w:t>
      </w:r>
      <w:r w:rsidR="005C5DBD">
        <w:rPr>
          <w:rFonts w:ascii="Times New Roman" w:hAnsi="Times New Roman" w:cs="Times New Roman" w:hint="eastAsia"/>
          <w:szCs w:val="21"/>
        </w:rPr>
        <w:t>在</w:t>
      </w:r>
      <w:r w:rsidR="005C5DBD">
        <w:rPr>
          <w:rFonts w:ascii="Times New Roman" w:hAnsi="Times New Roman" w:cs="Times New Roman"/>
          <w:szCs w:val="21"/>
        </w:rPr>
        <w:t>信息化的</w:t>
      </w:r>
      <w:r w:rsidR="005C5DBD">
        <w:rPr>
          <w:rFonts w:ascii="Times New Roman" w:hAnsi="Times New Roman" w:cs="Times New Roman" w:hint="eastAsia"/>
          <w:szCs w:val="21"/>
        </w:rPr>
        <w:t>同时</w:t>
      </w:r>
      <w:r w:rsidR="005C5DBD">
        <w:rPr>
          <w:rFonts w:ascii="Times New Roman" w:hAnsi="Times New Roman" w:cs="Times New Roman"/>
          <w:szCs w:val="21"/>
        </w:rPr>
        <w:t>，没有充分的做好</w:t>
      </w:r>
      <w:r w:rsidR="005C5DBD">
        <w:rPr>
          <w:rFonts w:ascii="Times New Roman" w:hAnsi="Times New Roman" w:cs="Times New Roman" w:hint="eastAsia"/>
          <w:szCs w:val="21"/>
        </w:rPr>
        <w:t>必要</w:t>
      </w:r>
      <w:r w:rsidR="005C5DBD">
        <w:rPr>
          <w:rFonts w:ascii="Times New Roman" w:hAnsi="Times New Roman" w:cs="Times New Roman"/>
          <w:szCs w:val="21"/>
        </w:rPr>
        <w:t>的隔离工作</w:t>
      </w:r>
      <w:r w:rsidR="005C5DBD">
        <w:rPr>
          <w:rFonts w:ascii="Times New Roman" w:hAnsi="Times New Roman" w:cs="Times New Roman" w:hint="eastAsia"/>
          <w:szCs w:val="21"/>
        </w:rPr>
        <w:t>，</w:t>
      </w:r>
      <w:r w:rsidR="008F4501">
        <w:rPr>
          <w:rFonts w:ascii="Times New Roman" w:hAnsi="Times New Roman" w:cs="Times New Roman"/>
          <w:szCs w:val="21"/>
        </w:rPr>
        <w:t>系统</w:t>
      </w:r>
      <w:r>
        <w:rPr>
          <w:rFonts w:ascii="Times New Roman" w:hAnsi="Times New Roman" w:cs="Times New Roman"/>
          <w:szCs w:val="21"/>
        </w:rPr>
        <w:t>遭遇攻击和入侵的风险</w:t>
      </w:r>
      <w:r w:rsidR="008F4501">
        <w:rPr>
          <w:rFonts w:ascii="Times New Roman" w:hAnsi="Times New Roman" w:cs="Times New Roman" w:hint="eastAsia"/>
          <w:szCs w:val="21"/>
        </w:rPr>
        <w:t>也</w:t>
      </w:r>
      <w:r>
        <w:rPr>
          <w:rFonts w:ascii="Times New Roman" w:hAnsi="Times New Roman" w:cs="Times New Roman"/>
          <w:szCs w:val="21"/>
        </w:rPr>
        <w:t>越大。</w:t>
      </w:r>
    </w:p>
    <w:p w14:paraId="552935F7" w14:textId="5D270521" w:rsidR="00955F17" w:rsidRPr="007E416F" w:rsidRDefault="00AF5D0B" w:rsidP="00396F7C">
      <w:pPr>
        <w:autoSpaceDE w:val="0"/>
        <w:autoSpaceDN w:val="0"/>
        <w:adjustRightInd w:val="0"/>
        <w:spacing w:afterLines="50" w:after="156"/>
        <w:ind w:firstLine="482"/>
        <w:rPr>
          <w:rFonts w:ascii="Times New Roman" w:hAnsi="Times New Roman" w:cs="Times New Roman"/>
          <w:szCs w:val="21"/>
        </w:rPr>
      </w:pPr>
      <w:r w:rsidRPr="007E416F">
        <w:rPr>
          <w:rFonts w:ascii="Times New Roman" w:hAnsi="Times New Roman" w:cs="Times New Roman"/>
          <w:szCs w:val="21"/>
        </w:rPr>
        <w:t>美国</w:t>
      </w:r>
      <w:r w:rsidR="00775015">
        <w:rPr>
          <w:rFonts w:ascii="Times New Roman" w:hAnsi="Times New Roman" w:cs="Times New Roman" w:hint="eastAsia"/>
          <w:szCs w:val="21"/>
        </w:rPr>
        <w:t>安全公司</w:t>
      </w:r>
      <w:r w:rsidRPr="007E416F">
        <w:rPr>
          <w:rFonts w:ascii="Times New Roman" w:hAnsi="Times New Roman" w:cs="Times New Roman"/>
          <w:szCs w:val="21"/>
        </w:rPr>
        <w:t>Positive technologies</w:t>
      </w:r>
      <w:r>
        <w:rPr>
          <w:rFonts w:ascii="Times New Roman" w:hAnsi="Times New Roman" w:cs="Times New Roman" w:hint="eastAsia"/>
          <w:szCs w:val="21"/>
        </w:rPr>
        <w:t>的监测</w:t>
      </w:r>
      <w:r>
        <w:rPr>
          <w:rFonts w:ascii="Times New Roman" w:hAnsi="Times New Roman" w:cs="Times New Roman"/>
          <w:szCs w:val="21"/>
        </w:rPr>
        <w:t>数据</w:t>
      </w:r>
      <w:r>
        <w:rPr>
          <w:rFonts w:ascii="Times New Roman" w:hAnsi="Times New Roman" w:cs="Times New Roman" w:hint="eastAsia"/>
          <w:szCs w:val="21"/>
        </w:rPr>
        <w:t>较好</w:t>
      </w:r>
      <w:r>
        <w:rPr>
          <w:rFonts w:ascii="Times New Roman" w:hAnsi="Times New Roman" w:cs="Times New Roman"/>
          <w:szCs w:val="21"/>
        </w:rPr>
        <w:t>的反映了</w:t>
      </w:r>
      <w:r>
        <w:rPr>
          <w:rFonts w:ascii="Times New Roman" w:hAnsi="Times New Roman" w:cs="Times New Roman" w:hint="eastAsia"/>
          <w:szCs w:val="21"/>
        </w:rPr>
        <w:t>全球范围内</w:t>
      </w:r>
      <w:r>
        <w:rPr>
          <w:rFonts w:ascii="Times New Roman" w:hAnsi="Times New Roman" w:cs="Times New Roman"/>
          <w:szCs w:val="21"/>
        </w:rPr>
        <w:t>，工业</w:t>
      </w:r>
      <w:r>
        <w:rPr>
          <w:rFonts w:ascii="Times New Roman" w:hAnsi="Times New Roman" w:cs="Times New Roman" w:hint="eastAsia"/>
          <w:szCs w:val="21"/>
        </w:rPr>
        <w:t>组</w:t>
      </w:r>
      <w:r>
        <w:rPr>
          <w:rFonts w:ascii="Times New Roman" w:hAnsi="Times New Roman" w:cs="Times New Roman"/>
          <w:szCs w:val="21"/>
        </w:rPr>
        <w:t>件</w:t>
      </w:r>
      <w:r>
        <w:rPr>
          <w:rFonts w:ascii="Times New Roman" w:hAnsi="Times New Roman" w:cs="Times New Roman" w:hint="eastAsia"/>
          <w:szCs w:val="21"/>
        </w:rPr>
        <w:t>在互联网上</w:t>
      </w:r>
      <w:r>
        <w:rPr>
          <w:rFonts w:ascii="Times New Roman" w:hAnsi="Times New Roman" w:cs="Times New Roman"/>
          <w:szCs w:val="21"/>
        </w:rPr>
        <w:t>的暴露情况。</w:t>
      </w:r>
      <w:r w:rsidR="00506D24" w:rsidRPr="007E416F">
        <w:rPr>
          <w:rFonts w:ascii="Times New Roman" w:hAnsi="Times New Roman" w:cs="Times New Roman"/>
          <w:szCs w:val="21"/>
        </w:rPr>
        <w:t>为了</w:t>
      </w:r>
      <w:r w:rsidR="00265BDF" w:rsidRPr="007E416F">
        <w:rPr>
          <w:rFonts w:ascii="Times New Roman" w:hAnsi="Times New Roman" w:cs="Times New Roman"/>
          <w:szCs w:val="21"/>
        </w:rPr>
        <w:t>收集在互联网上具有可访问性的</w:t>
      </w:r>
      <w:r w:rsidR="00955F17" w:rsidRPr="007E416F">
        <w:rPr>
          <w:rFonts w:ascii="Times New Roman" w:hAnsi="Times New Roman" w:cs="Times New Roman"/>
          <w:szCs w:val="21"/>
        </w:rPr>
        <w:t>工业控制系统</w:t>
      </w:r>
      <w:r w:rsidR="00265BDF" w:rsidRPr="007E416F">
        <w:rPr>
          <w:rFonts w:ascii="Times New Roman" w:hAnsi="Times New Roman" w:cs="Times New Roman"/>
          <w:szCs w:val="21"/>
        </w:rPr>
        <w:t>站点及组件</w:t>
      </w:r>
      <w:r w:rsidR="00955F17" w:rsidRPr="007E416F">
        <w:rPr>
          <w:rFonts w:ascii="Times New Roman" w:hAnsi="Times New Roman" w:cs="Times New Roman"/>
          <w:szCs w:val="21"/>
        </w:rPr>
        <w:t>，</w:t>
      </w:r>
      <w:r w:rsidR="005C5DBD" w:rsidRPr="007E416F">
        <w:rPr>
          <w:rFonts w:ascii="Times New Roman" w:hAnsi="Times New Roman" w:cs="Times New Roman"/>
          <w:szCs w:val="21"/>
        </w:rPr>
        <w:t xml:space="preserve"> </w:t>
      </w:r>
      <w:r w:rsidR="00955F17" w:rsidRPr="007E416F">
        <w:rPr>
          <w:rFonts w:ascii="Times New Roman" w:hAnsi="Times New Roman" w:cs="Times New Roman"/>
          <w:szCs w:val="21"/>
        </w:rPr>
        <w:t>Positive technologies</w:t>
      </w:r>
      <w:r w:rsidR="00265BDF" w:rsidRPr="007E416F">
        <w:rPr>
          <w:rFonts w:ascii="Times New Roman" w:hAnsi="Times New Roman" w:cs="Times New Roman"/>
          <w:szCs w:val="21"/>
        </w:rPr>
        <w:t>采用被动方式</w:t>
      </w:r>
      <w:r w:rsidR="005C5DBD">
        <w:rPr>
          <w:rFonts w:ascii="Times New Roman" w:hAnsi="Times New Roman" w:cs="Times New Roman" w:hint="eastAsia"/>
          <w:szCs w:val="21"/>
        </w:rPr>
        <w:t>，</w:t>
      </w:r>
      <w:r w:rsidR="00955F17" w:rsidRPr="007E416F">
        <w:rPr>
          <w:rFonts w:ascii="Times New Roman" w:hAnsi="Times New Roman" w:cs="Times New Roman"/>
          <w:szCs w:val="21"/>
        </w:rPr>
        <w:t>使用可公开访问的引擎：</w:t>
      </w:r>
      <w:r w:rsidR="00955F17" w:rsidRPr="007E416F">
        <w:rPr>
          <w:rFonts w:ascii="Times New Roman" w:hAnsi="Times New Roman" w:cs="Times New Roman"/>
          <w:szCs w:val="21"/>
        </w:rPr>
        <w:t>Google</w:t>
      </w:r>
      <w:r w:rsidR="00955F17" w:rsidRPr="007E416F">
        <w:rPr>
          <w:rFonts w:ascii="Times New Roman" w:hAnsi="Times New Roman" w:cs="Times New Roman"/>
          <w:szCs w:val="21"/>
        </w:rPr>
        <w:t>、</w:t>
      </w:r>
      <w:proofErr w:type="spellStart"/>
      <w:r w:rsidR="00955F17" w:rsidRPr="007E416F">
        <w:rPr>
          <w:rFonts w:ascii="Times New Roman" w:hAnsi="Times New Roman" w:cs="Times New Roman"/>
          <w:szCs w:val="21"/>
        </w:rPr>
        <w:t>Shodan</w:t>
      </w:r>
      <w:proofErr w:type="spellEnd"/>
      <w:r w:rsidR="008F4501">
        <w:rPr>
          <w:rFonts w:ascii="Times New Roman" w:hAnsi="Times New Roman" w:cs="Times New Roman" w:hint="eastAsia"/>
          <w:szCs w:val="21"/>
        </w:rPr>
        <w:t>（</w:t>
      </w:r>
      <w:proofErr w:type="spellStart"/>
      <w:r w:rsidR="00955F17" w:rsidRPr="007E416F">
        <w:rPr>
          <w:rFonts w:ascii="Times New Roman" w:hAnsi="Times New Roman" w:cs="Times New Roman"/>
          <w:szCs w:val="21"/>
        </w:rPr>
        <w:t>shodan</w:t>
      </w:r>
      <w:proofErr w:type="spellEnd"/>
      <w:r w:rsidR="00955F17" w:rsidRPr="007E416F">
        <w:rPr>
          <w:rFonts w:ascii="Times New Roman" w:hAnsi="Times New Roman" w:cs="Times New Roman"/>
          <w:szCs w:val="21"/>
        </w:rPr>
        <w:t xml:space="preserve">. </w:t>
      </w:r>
      <w:proofErr w:type="spellStart"/>
      <w:r w:rsidR="00955F17" w:rsidRPr="007E416F">
        <w:rPr>
          <w:rFonts w:ascii="Times New Roman" w:hAnsi="Times New Roman" w:cs="Times New Roman"/>
          <w:szCs w:val="21"/>
        </w:rPr>
        <w:t>io</w:t>
      </w:r>
      <w:proofErr w:type="spellEnd"/>
      <w:r w:rsidR="008F4501">
        <w:rPr>
          <w:rFonts w:ascii="Times New Roman" w:hAnsi="Times New Roman" w:cs="Times New Roman" w:hint="eastAsia"/>
          <w:szCs w:val="21"/>
        </w:rPr>
        <w:t>）</w:t>
      </w:r>
      <w:r w:rsidR="00955F17" w:rsidRPr="007E416F">
        <w:rPr>
          <w:rFonts w:ascii="Times New Roman" w:hAnsi="Times New Roman" w:cs="Times New Roman"/>
          <w:szCs w:val="21"/>
        </w:rPr>
        <w:t>、</w:t>
      </w:r>
      <w:r w:rsidR="00955F17" w:rsidRPr="007E416F">
        <w:rPr>
          <w:rFonts w:ascii="Times New Roman" w:hAnsi="Times New Roman" w:cs="Times New Roman"/>
          <w:szCs w:val="21"/>
        </w:rPr>
        <w:t xml:space="preserve"> </w:t>
      </w:r>
      <w:proofErr w:type="spellStart"/>
      <w:r w:rsidR="00955F17" w:rsidRPr="007E416F">
        <w:rPr>
          <w:rFonts w:ascii="Times New Roman" w:hAnsi="Times New Roman" w:cs="Times New Roman"/>
          <w:szCs w:val="21"/>
        </w:rPr>
        <w:t>Censys</w:t>
      </w:r>
      <w:proofErr w:type="spellEnd"/>
      <w:r w:rsidR="008F4501">
        <w:rPr>
          <w:rFonts w:ascii="Times New Roman" w:hAnsi="Times New Roman" w:cs="Times New Roman" w:hint="eastAsia"/>
          <w:szCs w:val="21"/>
        </w:rPr>
        <w:t>（</w:t>
      </w:r>
      <w:proofErr w:type="spellStart"/>
      <w:r w:rsidR="00955F17" w:rsidRPr="007E416F">
        <w:rPr>
          <w:rFonts w:ascii="Times New Roman" w:hAnsi="Times New Roman" w:cs="Times New Roman"/>
          <w:szCs w:val="21"/>
        </w:rPr>
        <w:t>censys</w:t>
      </w:r>
      <w:proofErr w:type="spellEnd"/>
      <w:r w:rsidR="00955F17" w:rsidRPr="007E416F">
        <w:rPr>
          <w:rFonts w:ascii="Times New Roman" w:hAnsi="Times New Roman" w:cs="Times New Roman"/>
          <w:szCs w:val="21"/>
        </w:rPr>
        <w:t xml:space="preserve">. </w:t>
      </w:r>
      <w:proofErr w:type="spellStart"/>
      <w:r w:rsidR="00955F17" w:rsidRPr="007E416F">
        <w:rPr>
          <w:rFonts w:ascii="Times New Roman" w:hAnsi="Times New Roman" w:cs="Times New Roman"/>
          <w:szCs w:val="21"/>
        </w:rPr>
        <w:t>io</w:t>
      </w:r>
      <w:proofErr w:type="spellEnd"/>
      <w:r w:rsidR="008F4501">
        <w:rPr>
          <w:rFonts w:ascii="Times New Roman" w:hAnsi="Times New Roman" w:cs="Times New Roman" w:hint="eastAsia"/>
          <w:szCs w:val="21"/>
        </w:rPr>
        <w:t>）</w:t>
      </w:r>
      <w:r>
        <w:rPr>
          <w:rFonts w:ascii="Times New Roman" w:hAnsi="Times New Roman" w:cs="Times New Roman" w:hint="eastAsia"/>
          <w:szCs w:val="21"/>
        </w:rPr>
        <w:t>对</w:t>
      </w:r>
      <w:r>
        <w:rPr>
          <w:rFonts w:ascii="Times New Roman" w:hAnsi="Times New Roman" w:cs="Times New Roman"/>
          <w:szCs w:val="21"/>
        </w:rPr>
        <w:t>全球工业系统进行</w:t>
      </w:r>
      <w:r>
        <w:rPr>
          <w:rFonts w:ascii="Times New Roman" w:hAnsi="Times New Roman" w:cs="Times New Roman" w:hint="eastAsia"/>
          <w:szCs w:val="21"/>
        </w:rPr>
        <w:t>了</w:t>
      </w:r>
      <w:r w:rsidR="00265BDF" w:rsidRPr="007E416F">
        <w:rPr>
          <w:rFonts w:ascii="Times New Roman" w:hAnsi="Times New Roman" w:cs="Times New Roman"/>
          <w:szCs w:val="21"/>
        </w:rPr>
        <w:t>搜索。</w:t>
      </w:r>
      <w:r>
        <w:rPr>
          <w:rFonts w:ascii="Times New Roman" w:hAnsi="Times New Roman" w:cs="Times New Roman" w:hint="eastAsia"/>
          <w:szCs w:val="21"/>
        </w:rPr>
        <w:t>其中</w:t>
      </w:r>
      <w:r>
        <w:rPr>
          <w:rFonts w:ascii="Times New Roman" w:hAnsi="Times New Roman" w:cs="Times New Roman"/>
          <w:szCs w:val="21"/>
        </w:rPr>
        <w:t>，</w:t>
      </w:r>
      <w:proofErr w:type="spellStart"/>
      <w:r w:rsidR="00265BDF" w:rsidRPr="007E416F">
        <w:rPr>
          <w:rFonts w:ascii="Times New Roman" w:hAnsi="Times New Roman" w:cs="Times New Roman"/>
          <w:szCs w:val="21"/>
        </w:rPr>
        <w:t>Shodan</w:t>
      </w:r>
      <w:proofErr w:type="spellEnd"/>
      <w:r w:rsidR="00265BDF" w:rsidRPr="007E416F">
        <w:rPr>
          <w:rFonts w:ascii="Times New Roman" w:hAnsi="Times New Roman" w:cs="Times New Roman"/>
          <w:szCs w:val="21"/>
        </w:rPr>
        <w:t xml:space="preserve"> </w:t>
      </w:r>
      <w:r w:rsidR="00265BDF" w:rsidRPr="007E416F">
        <w:rPr>
          <w:rFonts w:ascii="Times New Roman" w:hAnsi="Times New Roman" w:cs="Times New Roman"/>
          <w:szCs w:val="21"/>
        </w:rPr>
        <w:t>和</w:t>
      </w:r>
      <w:proofErr w:type="spellStart"/>
      <w:r w:rsidR="00265BDF" w:rsidRPr="007E416F">
        <w:rPr>
          <w:rFonts w:ascii="Times New Roman" w:hAnsi="Times New Roman" w:cs="Times New Roman"/>
          <w:szCs w:val="21"/>
        </w:rPr>
        <w:t>Censys</w:t>
      </w:r>
      <w:proofErr w:type="spellEnd"/>
      <w:r w:rsidR="00265BDF" w:rsidRPr="007E416F">
        <w:rPr>
          <w:rFonts w:ascii="Times New Roman" w:hAnsi="Times New Roman" w:cs="Times New Roman"/>
          <w:szCs w:val="21"/>
        </w:rPr>
        <w:t>可搜索</w:t>
      </w:r>
      <w:r>
        <w:rPr>
          <w:rFonts w:ascii="Times New Roman" w:hAnsi="Times New Roman" w:cs="Times New Roman" w:hint="eastAsia"/>
          <w:szCs w:val="21"/>
        </w:rPr>
        <w:t>工业</w:t>
      </w:r>
      <w:r w:rsidR="00265BDF" w:rsidRPr="007E416F">
        <w:rPr>
          <w:rFonts w:ascii="Times New Roman" w:hAnsi="Times New Roman" w:cs="Times New Roman"/>
          <w:szCs w:val="21"/>
        </w:rPr>
        <w:t>服务器、路由器、</w:t>
      </w:r>
      <w:r>
        <w:rPr>
          <w:rFonts w:ascii="Times New Roman" w:hAnsi="Times New Roman" w:cs="Times New Roman" w:hint="eastAsia"/>
          <w:szCs w:val="21"/>
        </w:rPr>
        <w:t>专用</w:t>
      </w:r>
      <w:r w:rsidR="00265BDF" w:rsidRPr="007E416F">
        <w:rPr>
          <w:rFonts w:ascii="Times New Roman" w:hAnsi="Times New Roman" w:cs="Times New Roman"/>
          <w:szCs w:val="21"/>
        </w:rPr>
        <w:t>摄像头等</w:t>
      </w:r>
      <w:r w:rsidR="006B5648">
        <w:rPr>
          <w:rFonts w:ascii="Times New Roman" w:hAnsi="Times New Roman" w:cs="Times New Roman" w:hint="eastAsia"/>
          <w:szCs w:val="21"/>
        </w:rPr>
        <w:t>设备的联网情况</w:t>
      </w:r>
      <w:r w:rsidR="00265BDF" w:rsidRPr="007E416F">
        <w:rPr>
          <w:rFonts w:ascii="Times New Roman" w:hAnsi="Times New Roman" w:cs="Times New Roman"/>
          <w:szCs w:val="21"/>
        </w:rPr>
        <w:t>。</w:t>
      </w:r>
    </w:p>
    <w:p w14:paraId="38EE08AD" w14:textId="64CF34BD" w:rsidR="00BB143B" w:rsidRDefault="005E23E6" w:rsidP="007473DA">
      <w:pPr>
        <w:spacing w:afterLines="50" w:after="156"/>
        <w:jc w:val="center"/>
        <w:rPr>
          <w:rFonts w:ascii="Times New Roman" w:hAnsi="Times New Roman" w:cs="Times New Roman"/>
          <w:szCs w:val="21"/>
        </w:rPr>
      </w:pPr>
      <w:r w:rsidRPr="005E23E6">
        <w:rPr>
          <w:rFonts w:ascii="Times New Roman" w:hAnsi="Times New Roman" w:cs="Times New Roman"/>
          <w:noProof/>
          <w:szCs w:val="21"/>
        </w:rPr>
        <w:drawing>
          <wp:inline distT="0" distB="0" distL="0" distR="0" wp14:anchorId="2D91AB8E" wp14:editId="403DA6EB">
            <wp:extent cx="5040000" cy="2836361"/>
            <wp:effectExtent l="0" t="0" r="8255" b="2540"/>
            <wp:docPr id="15" name="图片 15" descr="D:\我的文件\裴智勇的文件\360工作\最新2018\工作\1 研究报告\企业安全\领域研究\工业互联网安全\2018年报\插图编辑\图3\幻灯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我的文件\裴智勇的文件\360工作\最新2018\工作\1 研究报告\企业安全\领域研究\工业互联网安全\2018年报\插图编辑\图3\幻灯片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0" cy="2836361"/>
                    </a:xfrm>
                    <a:prstGeom prst="rect">
                      <a:avLst/>
                    </a:prstGeom>
                    <a:noFill/>
                    <a:ln>
                      <a:noFill/>
                    </a:ln>
                  </pic:spPr>
                </pic:pic>
              </a:graphicData>
            </a:graphic>
          </wp:inline>
        </w:drawing>
      </w:r>
    </w:p>
    <w:p w14:paraId="7C7FD9FF" w14:textId="77777777" w:rsidR="00AA7E13" w:rsidRPr="005C5DBD" w:rsidRDefault="00AA7E13" w:rsidP="00AA7E13">
      <w:pPr>
        <w:spacing w:afterLines="50" w:after="156"/>
        <w:ind w:firstLineChars="200" w:firstLine="420"/>
        <w:rPr>
          <w:rFonts w:ascii="Times New Roman" w:hAnsi="Times New Roman" w:cs="Times New Roman"/>
          <w:color w:val="FF0000"/>
          <w:szCs w:val="21"/>
        </w:rPr>
      </w:pPr>
      <w:r w:rsidRPr="00A3635B">
        <w:rPr>
          <w:rFonts w:ascii="Times New Roman" w:hAnsi="Times New Roman" w:cs="Times New Roman"/>
          <w:szCs w:val="21"/>
        </w:rPr>
        <w:t>根据</w:t>
      </w:r>
      <w:r w:rsidRPr="00A3635B">
        <w:rPr>
          <w:rFonts w:ascii="Times New Roman" w:hAnsi="Times New Roman" w:cs="Times New Roman"/>
          <w:szCs w:val="21"/>
        </w:rPr>
        <w:t xml:space="preserve">Positive </w:t>
      </w:r>
      <w:r>
        <w:rPr>
          <w:rFonts w:ascii="Times New Roman" w:hAnsi="Times New Roman" w:cs="Times New Roman"/>
          <w:szCs w:val="21"/>
        </w:rPr>
        <w:t>T</w:t>
      </w:r>
      <w:r w:rsidRPr="00A3635B">
        <w:rPr>
          <w:rFonts w:ascii="Times New Roman" w:hAnsi="Times New Roman" w:cs="Times New Roman"/>
          <w:szCs w:val="21"/>
        </w:rPr>
        <w:t>echnologies2018</w:t>
      </w:r>
      <w:r w:rsidRPr="00A3635B">
        <w:rPr>
          <w:rFonts w:ascii="Times New Roman" w:hAnsi="Times New Roman" w:cs="Times New Roman"/>
          <w:szCs w:val="21"/>
        </w:rPr>
        <w:t>研究</w:t>
      </w:r>
      <w:r w:rsidRPr="00A3635B">
        <w:rPr>
          <w:rFonts w:ascii="Times New Roman" w:hAnsi="Times New Roman" w:cs="Times New Roman" w:hint="eastAsia"/>
          <w:szCs w:val="21"/>
        </w:rPr>
        <w:t>数据显示：当前</w:t>
      </w:r>
      <w:r w:rsidRPr="00A3635B">
        <w:rPr>
          <w:rFonts w:ascii="Times New Roman" w:hAnsi="Times New Roman" w:cs="Times New Roman"/>
          <w:kern w:val="0"/>
          <w:szCs w:val="21"/>
        </w:rPr>
        <w:t>全球工控系统联网</w:t>
      </w:r>
      <w:r>
        <w:rPr>
          <w:rFonts w:ascii="Times New Roman" w:hAnsi="Times New Roman" w:cs="Times New Roman" w:hint="eastAsia"/>
          <w:kern w:val="0"/>
          <w:szCs w:val="21"/>
        </w:rPr>
        <w:t>暴露</w:t>
      </w:r>
      <w:r w:rsidRPr="00A3635B">
        <w:rPr>
          <w:rFonts w:ascii="Times New Roman" w:hAnsi="Times New Roman" w:cs="Times New Roman"/>
          <w:kern w:val="0"/>
          <w:szCs w:val="21"/>
        </w:rPr>
        <w:t>组件总数量</w:t>
      </w:r>
      <w:r>
        <w:rPr>
          <w:rFonts w:ascii="Times New Roman" w:hAnsi="Times New Roman" w:cs="Times New Roman" w:hint="eastAsia"/>
          <w:kern w:val="0"/>
          <w:szCs w:val="21"/>
        </w:rPr>
        <w:t>约</w:t>
      </w:r>
      <w:r w:rsidRPr="00A3635B">
        <w:rPr>
          <w:rFonts w:ascii="Times New Roman" w:hAnsi="Times New Roman" w:cs="Times New Roman"/>
          <w:kern w:val="0"/>
          <w:szCs w:val="21"/>
        </w:rPr>
        <w:t>为</w:t>
      </w:r>
      <w:r w:rsidRPr="00A3635B">
        <w:rPr>
          <w:rFonts w:ascii="Times New Roman" w:hAnsi="Times New Roman" w:cs="Times New Roman"/>
          <w:kern w:val="0"/>
          <w:szCs w:val="21"/>
        </w:rPr>
        <w:t>17</w:t>
      </w:r>
      <w:r>
        <w:rPr>
          <w:rFonts w:ascii="Times New Roman" w:hAnsi="Times New Roman" w:cs="Times New Roman"/>
          <w:kern w:val="0"/>
          <w:szCs w:val="21"/>
        </w:rPr>
        <w:t>.6</w:t>
      </w:r>
      <w:r>
        <w:rPr>
          <w:rFonts w:ascii="Times New Roman" w:hAnsi="Times New Roman" w:cs="Times New Roman" w:hint="eastAsia"/>
          <w:kern w:val="0"/>
          <w:szCs w:val="21"/>
        </w:rPr>
        <w:t>万</w:t>
      </w:r>
      <w:r w:rsidRPr="00A3635B">
        <w:rPr>
          <w:rFonts w:ascii="Times New Roman" w:hAnsi="Times New Roman" w:cs="Times New Roman"/>
          <w:kern w:val="0"/>
          <w:szCs w:val="21"/>
        </w:rPr>
        <w:t>个</w:t>
      </w:r>
      <w:r>
        <w:rPr>
          <w:rFonts w:ascii="Times New Roman" w:hAnsi="Times New Roman" w:cs="Times New Roman" w:hint="eastAsia"/>
          <w:kern w:val="0"/>
          <w:szCs w:val="21"/>
        </w:rPr>
        <w:t>。从这些</w:t>
      </w:r>
      <w:r>
        <w:rPr>
          <w:rFonts w:ascii="Times New Roman" w:hAnsi="Times New Roman" w:cs="Times New Roman"/>
          <w:kern w:val="0"/>
          <w:szCs w:val="21"/>
        </w:rPr>
        <w:t>工业组件</w:t>
      </w:r>
      <w:r>
        <w:rPr>
          <w:rFonts w:ascii="Times New Roman" w:hAnsi="Times New Roman" w:cs="Times New Roman" w:hint="eastAsia"/>
          <w:kern w:val="0"/>
          <w:szCs w:val="21"/>
        </w:rPr>
        <w:t>的</w:t>
      </w:r>
      <w:r>
        <w:rPr>
          <w:rFonts w:ascii="Times New Roman" w:hAnsi="Times New Roman" w:cs="Times New Roman"/>
          <w:kern w:val="0"/>
          <w:szCs w:val="21"/>
        </w:rPr>
        <w:t>国家和地域分布来看</w:t>
      </w:r>
      <w:r w:rsidRPr="00A3635B">
        <w:rPr>
          <w:rFonts w:ascii="Times New Roman" w:hAnsi="Times New Roman" w:cs="Times New Roman"/>
          <w:kern w:val="0"/>
          <w:szCs w:val="21"/>
        </w:rPr>
        <w:t>，联网的工控组件主要集中在美洲和欧洲国家，其中美洲占比达到</w:t>
      </w:r>
      <w:r w:rsidRPr="00A3635B">
        <w:rPr>
          <w:rFonts w:ascii="Times New Roman" w:hAnsi="Times New Roman" w:cs="Times New Roman"/>
          <w:kern w:val="0"/>
          <w:szCs w:val="21"/>
        </w:rPr>
        <w:t>40%</w:t>
      </w:r>
      <w:r w:rsidRPr="00A3635B">
        <w:rPr>
          <w:rFonts w:ascii="Times New Roman" w:hAnsi="Times New Roman" w:cs="Times New Roman"/>
          <w:kern w:val="0"/>
          <w:szCs w:val="21"/>
        </w:rPr>
        <w:t>以上</w:t>
      </w:r>
      <w:r>
        <w:rPr>
          <w:rFonts w:ascii="Times New Roman" w:hAnsi="Times New Roman" w:cs="Times New Roman" w:hint="eastAsia"/>
          <w:kern w:val="0"/>
          <w:szCs w:val="21"/>
        </w:rPr>
        <w:t>。</w:t>
      </w:r>
      <w:r w:rsidRPr="00A3635B">
        <w:rPr>
          <w:rFonts w:ascii="Times New Roman" w:hAnsi="Times New Roman" w:cs="Times New Roman"/>
          <w:kern w:val="0"/>
          <w:szCs w:val="21"/>
        </w:rPr>
        <w:t>这也是为什么工业互联网安全事件多集中在欧洲和美洲等发达国家的主要原因。</w:t>
      </w:r>
      <w:r>
        <w:rPr>
          <w:rFonts w:ascii="Times New Roman" w:hAnsi="Times New Roman" w:cs="Times New Roman" w:hint="eastAsia"/>
          <w:kern w:val="0"/>
          <w:szCs w:val="21"/>
        </w:rPr>
        <w:t>从</w:t>
      </w:r>
      <w:r>
        <w:rPr>
          <w:rFonts w:ascii="Times New Roman" w:hAnsi="Times New Roman" w:cs="Times New Roman"/>
          <w:kern w:val="0"/>
          <w:szCs w:val="21"/>
        </w:rPr>
        <w:t>具体国家来看，</w:t>
      </w:r>
      <w:r w:rsidRPr="00D55032">
        <w:rPr>
          <w:rFonts w:ascii="Times New Roman" w:hAnsi="Times New Roman" w:cs="Times New Roman"/>
          <w:szCs w:val="21"/>
        </w:rPr>
        <w:t>美国的工控</w:t>
      </w:r>
      <w:r w:rsidRPr="00D55032">
        <w:rPr>
          <w:rFonts w:ascii="Times New Roman" w:hAnsi="Times New Roman" w:cs="Times New Roman" w:hint="eastAsia"/>
          <w:szCs w:val="21"/>
        </w:rPr>
        <w:t>系统</w:t>
      </w:r>
      <w:r w:rsidRPr="00D55032">
        <w:rPr>
          <w:rFonts w:ascii="Times New Roman" w:hAnsi="Times New Roman" w:cs="Times New Roman"/>
          <w:szCs w:val="21"/>
        </w:rPr>
        <w:t>组件</w:t>
      </w:r>
      <w:r w:rsidRPr="00D55032">
        <w:rPr>
          <w:rFonts w:ascii="Times New Roman" w:hAnsi="Times New Roman" w:cs="Times New Roman" w:hint="eastAsia"/>
          <w:szCs w:val="21"/>
        </w:rPr>
        <w:t>联网</w:t>
      </w:r>
      <w:r w:rsidRPr="00D55032">
        <w:rPr>
          <w:rFonts w:ascii="Times New Roman" w:hAnsi="Times New Roman" w:cs="Times New Roman"/>
          <w:szCs w:val="21"/>
        </w:rPr>
        <w:t>暴露</w:t>
      </w:r>
      <w:r w:rsidRPr="00D55032">
        <w:rPr>
          <w:rFonts w:ascii="Times New Roman" w:hAnsi="Times New Roman" w:cs="Times New Roman" w:hint="eastAsia"/>
          <w:szCs w:val="21"/>
        </w:rPr>
        <w:t>情况</w:t>
      </w:r>
      <w:r w:rsidRPr="00D55032">
        <w:rPr>
          <w:rFonts w:ascii="Times New Roman" w:hAnsi="Times New Roman" w:cs="Times New Roman"/>
          <w:szCs w:val="21"/>
        </w:rPr>
        <w:t>最为严</w:t>
      </w:r>
      <w:r w:rsidRPr="00D55032">
        <w:rPr>
          <w:rFonts w:ascii="Times New Roman" w:hAnsi="Times New Roman" w:cs="Times New Roman"/>
          <w:szCs w:val="21"/>
        </w:rPr>
        <w:lastRenderedPageBreak/>
        <w:t>重，达到</w:t>
      </w:r>
      <w:r w:rsidRPr="00D55032">
        <w:rPr>
          <w:rFonts w:ascii="Times New Roman" w:hAnsi="Times New Roman" w:cs="Times New Roman"/>
          <w:szCs w:val="21"/>
        </w:rPr>
        <w:t>64287</w:t>
      </w:r>
      <w:r w:rsidRPr="00D55032">
        <w:rPr>
          <w:rFonts w:ascii="Times New Roman" w:hAnsi="Times New Roman" w:cs="Times New Roman"/>
          <w:szCs w:val="21"/>
        </w:rPr>
        <w:t>个</w:t>
      </w:r>
      <w:r w:rsidRPr="00D55032">
        <w:rPr>
          <w:rFonts w:ascii="Times New Roman" w:hAnsi="Times New Roman" w:cs="Times New Roman" w:hint="eastAsia"/>
          <w:szCs w:val="21"/>
        </w:rPr>
        <w:t>；</w:t>
      </w:r>
      <w:r w:rsidRPr="00D55032">
        <w:rPr>
          <w:rFonts w:ascii="Times New Roman" w:hAnsi="Times New Roman" w:cs="Times New Roman"/>
          <w:szCs w:val="21"/>
        </w:rPr>
        <w:t>其次</w:t>
      </w:r>
      <w:r>
        <w:rPr>
          <w:rFonts w:ascii="Times New Roman" w:hAnsi="Times New Roman" w:cs="Times New Roman" w:hint="eastAsia"/>
          <w:szCs w:val="21"/>
        </w:rPr>
        <w:t>是</w:t>
      </w:r>
      <w:r w:rsidRPr="00D55032">
        <w:rPr>
          <w:rFonts w:ascii="Times New Roman" w:hAnsi="Times New Roman" w:cs="Times New Roman"/>
          <w:szCs w:val="21"/>
        </w:rPr>
        <w:t>德国，</w:t>
      </w:r>
      <w:r w:rsidRPr="00D55032">
        <w:rPr>
          <w:rFonts w:ascii="Times New Roman" w:hAnsi="Times New Roman" w:cs="Times New Roman"/>
          <w:szCs w:val="21"/>
        </w:rPr>
        <w:t xml:space="preserve"> 13242</w:t>
      </w:r>
      <w:r w:rsidRPr="00D55032">
        <w:rPr>
          <w:rFonts w:ascii="Times New Roman" w:hAnsi="Times New Roman" w:cs="Times New Roman"/>
          <w:szCs w:val="21"/>
        </w:rPr>
        <w:t>个</w:t>
      </w:r>
      <w:r w:rsidRPr="00D55032">
        <w:rPr>
          <w:rFonts w:ascii="Times New Roman" w:hAnsi="Times New Roman" w:cs="Times New Roman" w:hint="eastAsia"/>
          <w:szCs w:val="21"/>
        </w:rPr>
        <w:t>；</w:t>
      </w:r>
      <w:r w:rsidRPr="00D55032">
        <w:rPr>
          <w:rFonts w:ascii="Times New Roman" w:hAnsi="Times New Roman" w:cs="Times New Roman"/>
          <w:szCs w:val="21"/>
        </w:rPr>
        <w:t>法国排名第三，</w:t>
      </w:r>
      <w:r w:rsidRPr="00D55032">
        <w:rPr>
          <w:rFonts w:ascii="Times New Roman" w:hAnsi="Times New Roman" w:cs="Times New Roman"/>
          <w:szCs w:val="21"/>
        </w:rPr>
        <w:t>7759</w:t>
      </w:r>
      <w:r w:rsidRPr="00D55032">
        <w:rPr>
          <w:rFonts w:ascii="Times New Roman" w:hAnsi="Times New Roman" w:cs="Times New Roman"/>
          <w:szCs w:val="21"/>
        </w:rPr>
        <w:t>个</w:t>
      </w:r>
      <w:r w:rsidRPr="00D55032">
        <w:rPr>
          <w:rFonts w:ascii="Times New Roman" w:hAnsi="Times New Roman" w:cs="Times New Roman" w:hint="eastAsia"/>
          <w:szCs w:val="21"/>
        </w:rPr>
        <w:t>。中国</w:t>
      </w:r>
      <w:r w:rsidRPr="00D55032">
        <w:rPr>
          <w:rFonts w:ascii="Times New Roman" w:hAnsi="Times New Roman" w:cs="Times New Roman"/>
          <w:szCs w:val="21"/>
        </w:rPr>
        <w:t>排名全球第五，位列加拿大之后，</w:t>
      </w:r>
      <w:r w:rsidRPr="00D55032">
        <w:rPr>
          <w:rFonts w:ascii="Times New Roman" w:hAnsi="Times New Roman" w:cs="Times New Roman" w:hint="eastAsia"/>
          <w:szCs w:val="21"/>
        </w:rPr>
        <w:t>为</w:t>
      </w:r>
      <w:r w:rsidRPr="00D55032">
        <w:rPr>
          <w:rFonts w:ascii="Times New Roman" w:hAnsi="Times New Roman" w:cs="Times New Roman" w:hint="eastAsia"/>
          <w:szCs w:val="21"/>
        </w:rPr>
        <w:t>6223</w:t>
      </w:r>
      <w:r w:rsidRPr="00D55032">
        <w:rPr>
          <w:rFonts w:ascii="Times New Roman" w:hAnsi="Times New Roman" w:cs="Times New Roman" w:hint="eastAsia"/>
          <w:szCs w:val="21"/>
        </w:rPr>
        <w:t>个。</w:t>
      </w:r>
      <w:r>
        <w:rPr>
          <w:rFonts w:ascii="Times New Roman" w:hAnsi="Times New Roman" w:cs="Times New Roman" w:hint="eastAsia"/>
          <w:szCs w:val="21"/>
        </w:rPr>
        <w:t>全球</w:t>
      </w:r>
      <w:r>
        <w:rPr>
          <w:rFonts w:ascii="Times New Roman" w:hAnsi="Times New Roman" w:cs="Times New Roman"/>
          <w:szCs w:val="21"/>
        </w:rPr>
        <w:t>各国</w:t>
      </w:r>
      <w:r w:rsidRPr="00D55032">
        <w:rPr>
          <w:rFonts w:ascii="Times New Roman" w:hAnsi="Times New Roman" w:cs="Times New Roman"/>
          <w:szCs w:val="21"/>
        </w:rPr>
        <w:t>工控系统联网组件</w:t>
      </w:r>
      <w:r w:rsidRPr="00D55032">
        <w:rPr>
          <w:rFonts w:ascii="Times New Roman" w:hAnsi="Times New Roman" w:cs="Times New Roman" w:hint="eastAsia"/>
          <w:szCs w:val="21"/>
        </w:rPr>
        <w:t>暴露</w:t>
      </w:r>
      <w:r w:rsidRPr="00D55032">
        <w:rPr>
          <w:rFonts w:ascii="Times New Roman" w:hAnsi="Times New Roman" w:cs="Times New Roman"/>
          <w:szCs w:val="21"/>
        </w:rPr>
        <w:t>数量</w:t>
      </w:r>
      <w:r w:rsidRPr="00D55032">
        <w:rPr>
          <w:rFonts w:ascii="Times New Roman" w:hAnsi="Times New Roman" w:cs="Times New Roman" w:hint="eastAsia"/>
          <w:szCs w:val="21"/>
        </w:rPr>
        <w:t>及</w:t>
      </w:r>
      <w:r w:rsidRPr="00D55032">
        <w:rPr>
          <w:rFonts w:ascii="Times New Roman" w:hAnsi="Times New Roman" w:cs="Times New Roman"/>
          <w:szCs w:val="21"/>
        </w:rPr>
        <w:t>分布</w:t>
      </w:r>
      <w:r>
        <w:rPr>
          <w:rFonts w:ascii="Times New Roman" w:hAnsi="Times New Roman" w:cs="Times New Roman" w:hint="eastAsia"/>
          <w:szCs w:val="21"/>
        </w:rPr>
        <w:t>情况如下图</w:t>
      </w:r>
      <w:r w:rsidRPr="00D55032">
        <w:rPr>
          <w:rFonts w:ascii="Times New Roman" w:hAnsi="Times New Roman" w:cs="Times New Roman"/>
          <w:szCs w:val="21"/>
        </w:rPr>
        <w:t>。</w:t>
      </w:r>
    </w:p>
    <w:p w14:paraId="50B965FB" w14:textId="5B5B4CF9" w:rsidR="006403EA" w:rsidRDefault="006403EA" w:rsidP="00396F7C">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在</w:t>
      </w:r>
      <w:r>
        <w:rPr>
          <w:rFonts w:ascii="Times New Roman" w:hAnsi="Times New Roman" w:cs="Times New Roman"/>
          <w:szCs w:val="21"/>
        </w:rPr>
        <w:t>所有的</w:t>
      </w:r>
      <w:r>
        <w:rPr>
          <w:rFonts w:ascii="Times New Roman" w:hAnsi="Times New Roman" w:cs="Times New Roman" w:hint="eastAsia"/>
          <w:szCs w:val="21"/>
        </w:rPr>
        <w:t>工控</w:t>
      </w:r>
      <w:r>
        <w:rPr>
          <w:rFonts w:ascii="Times New Roman" w:hAnsi="Times New Roman" w:cs="Times New Roman"/>
          <w:szCs w:val="21"/>
        </w:rPr>
        <w:t>系统</w:t>
      </w:r>
      <w:r>
        <w:rPr>
          <w:rFonts w:ascii="Times New Roman" w:hAnsi="Times New Roman" w:cs="Times New Roman" w:hint="eastAsia"/>
          <w:szCs w:val="21"/>
        </w:rPr>
        <w:t>组件中</w:t>
      </w:r>
      <w:r>
        <w:rPr>
          <w:rFonts w:ascii="Times New Roman" w:hAnsi="Times New Roman" w:cs="Times New Roman"/>
          <w:szCs w:val="21"/>
        </w:rPr>
        <w:t>，</w:t>
      </w:r>
      <w:r>
        <w:rPr>
          <w:rFonts w:ascii="Times New Roman" w:hAnsi="Times New Roman" w:cs="Times New Roman" w:hint="eastAsia"/>
          <w:szCs w:val="21"/>
        </w:rPr>
        <w:t>工控</w:t>
      </w:r>
      <w:r>
        <w:rPr>
          <w:rFonts w:ascii="Times New Roman" w:hAnsi="Times New Roman" w:cs="Times New Roman"/>
          <w:szCs w:val="21"/>
        </w:rPr>
        <w:t>设备的暴露是最为危险</w:t>
      </w:r>
      <w:r>
        <w:rPr>
          <w:rFonts w:ascii="Times New Roman" w:hAnsi="Times New Roman" w:cs="Times New Roman" w:hint="eastAsia"/>
          <w:szCs w:val="21"/>
        </w:rPr>
        <w:t>的。工控设备</w:t>
      </w:r>
      <w:r>
        <w:rPr>
          <w:rFonts w:ascii="Times New Roman" w:hAnsi="Times New Roman" w:cs="Times New Roman"/>
          <w:szCs w:val="21"/>
        </w:rPr>
        <w:t>的暴露意味着攻击者有可能直接对设备本身发动攻击。</w:t>
      </w:r>
      <w:r w:rsidR="00BB143B" w:rsidRPr="007E416F">
        <w:rPr>
          <w:rFonts w:ascii="Times New Roman" w:hAnsi="Times New Roman" w:cs="Times New Roman"/>
          <w:szCs w:val="21"/>
        </w:rPr>
        <w:t>基于全国全球的主动探测，</w:t>
      </w:r>
      <w:r w:rsidR="001A05B6" w:rsidRPr="007E416F">
        <w:rPr>
          <w:rFonts w:ascii="Times New Roman" w:hAnsi="Times New Roman" w:cs="Times New Roman"/>
          <w:szCs w:val="21"/>
        </w:rPr>
        <w:t>360</w:t>
      </w:r>
      <w:r w:rsidR="00BB143B" w:rsidRPr="007E416F">
        <w:rPr>
          <w:rFonts w:ascii="Times New Roman" w:hAnsi="Times New Roman" w:cs="Times New Roman"/>
          <w:szCs w:val="21"/>
        </w:rPr>
        <w:t>工业互联网安全大数据分析平台</w:t>
      </w:r>
      <w:r w:rsidR="00BB143B" w:rsidRPr="007E416F">
        <w:rPr>
          <w:rFonts w:ascii="Times New Roman" w:hAnsi="Times New Roman" w:cs="Times New Roman"/>
          <w:szCs w:val="21"/>
        </w:rPr>
        <w:t xml:space="preserve"> </w:t>
      </w:r>
      <w:r w:rsidR="001A05B6" w:rsidRPr="007E416F">
        <w:rPr>
          <w:rFonts w:ascii="Times New Roman" w:hAnsi="Times New Roman" w:cs="Times New Roman"/>
          <w:szCs w:val="21"/>
        </w:rPr>
        <w:t>——</w:t>
      </w:r>
      <w:r w:rsidR="001A05B6" w:rsidRPr="007E416F">
        <w:rPr>
          <w:rFonts w:ascii="Times New Roman" w:hAnsi="Times New Roman" w:cs="Times New Roman"/>
          <w:szCs w:val="21"/>
        </w:rPr>
        <w:t>哈勃平台</w:t>
      </w:r>
      <w:r w:rsidR="00BB143B" w:rsidRPr="007E416F">
        <w:rPr>
          <w:rFonts w:ascii="Times New Roman" w:hAnsi="Times New Roman" w:cs="Times New Roman"/>
          <w:szCs w:val="21"/>
        </w:rPr>
        <w:t>收录了</w:t>
      </w:r>
      <w:r w:rsidR="00BB143B" w:rsidRPr="007E416F">
        <w:rPr>
          <w:rFonts w:ascii="Times New Roman" w:hAnsi="Times New Roman" w:cs="Times New Roman"/>
          <w:szCs w:val="21"/>
        </w:rPr>
        <w:t>2018</w:t>
      </w:r>
      <w:r w:rsidR="00BB143B" w:rsidRPr="007E416F">
        <w:rPr>
          <w:rFonts w:ascii="Times New Roman" w:hAnsi="Times New Roman" w:cs="Times New Roman"/>
          <w:szCs w:val="21"/>
        </w:rPr>
        <w:t>国内以及全球范围内，暴露在互联网上的工业控制系统设备数量。该平台统计的工控设备主要包括</w:t>
      </w:r>
      <w:r w:rsidR="00BB143B" w:rsidRPr="007E416F">
        <w:rPr>
          <w:rFonts w:ascii="Times New Roman" w:hAnsi="Times New Roman" w:cs="Times New Roman"/>
          <w:szCs w:val="21"/>
        </w:rPr>
        <w:t>PLC</w:t>
      </w:r>
      <w:r w:rsidR="00BB143B" w:rsidRPr="007E416F">
        <w:rPr>
          <w:rFonts w:ascii="Times New Roman" w:hAnsi="Times New Roman" w:cs="Times New Roman"/>
          <w:szCs w:val="21"/>
        </w:rPr>
        <w:t>、</w:t>
      </w:r>
      <w:r w:rsidR="00BB143B" w:rsidRPr="007E416F">
        <w:rPr>
          <w:rFonts w:ascii="Times New Roman" w:hAnsi="Times New Roman" w:cs="Times New Roman"/>
          <w:szCs w:val="21"/>
        </w:rPr>
        <w:t>DCS</w:t>
      </w:r>
      <w:r w:rsidR="00BB143B" w:rsidRPr="007E416F">
        <w:rPr>
          <w:rFonts w:ascii="Times New Roman" w:hAnsi="Times New Roman" w:cs="Times New Roman"/>
          <w:szCs w:val="21"/>
        </w:rPr>
        <w:t>、</w:t>
      </w:r>
      <w:r w:rsidR="00BB143B" w:rsidRPr="007E416F">
        <w:rPr>
          <w:rFonts w:ascii="Times New Roman" w:hAnsi="Times New Roman" w:cs="Times New Roman"/>
          <w:szCs w:val="21"/>
        </w:rPr>
        <w:t>DTU</w:t>
      </w:r>
      <w:r w:rsidR="00BB143B" w:rsidRPr="007E416F">
        <w:rPr>
          <w:rFonts w:ascii="Times New Roman" w:hAnsi="Times New Roman" w:cs="Times New Roman"/>
          <w:szCs w:val="21"/>
        </w:rPr>
        <w:t>、</w:t>
      </w:r>
      <w:r w:rsidR="00BB143B" w:rsidRPr="007E416F">
        <w:rPr>
          <w:rFonts w:ascii="Times New Roman" w:hAnsi="Times New Roman" w:cs="Times New Roman"/>
          <w:szCs w:val="21"/>
        </w:rPr>
        <w:t>SCADA</w:t>
      </w:r>
      <w:r w:rsidR="00BB143B" w:rsidRPr="007E416F">
        <w:rPr>
          <w:rFonts w:ascii="Times New Roman" w:hAnsi="Times New Roman" w:cs="Times New Roman"/>
          <w:szCs w:val="21"/>
        </w:rPr>
        <w:t>等设备</w:t>
      </w:r>
      <w:r w:rsidR="00AB6849">
        <w:rPr>
          <w:rFonts w:ascii="Times New Roman" w:hAnsi="Times New Roman" w:cs="Times New Roman" w:hint="eastAsia"/>
          <w:szCs w:val="21"/>
        </w:rPr>
        <w:t>。</w:t>
      </w:r>
    </w:p>
    <w:p w14:paraId="3B17E291" w14:textId="13D421C1" w:rsidR="00BB143B" w:rsidRPr="007E416F" w:rsidRDefault="006403EA" w:rsidP="00396F7C">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统计显示</w:t>
      </w:r>
      <w:r>
        <w:rPr>
          <w:rFonts w:ascii="Times New Roman" w:hAnsi="Times New Roman" w:cs="Times New Roman"/>
          <w:szCs w:val="21"/>
        </w:rPr>
        <w:t>，</w:t>
      </w:r>
      <w:r>
        <w:rPr>
          <w:rFonts w:ascii="Times New Roman" w:hAnsi="Times New Roman" w:cs="Times New Roman" w:hint="eastAsia"/>
          <w:szCs w:val="21"/>
        </w:rPr>
        <w:t>2018</w:t>
      </w:r>
      <w:r>
        <w:rPr>
          <w:rFonts w:ascii="Times New Roman" w:hAnsi="Times New Roman" w:cs="Times New Roman" w:hint="eastAsia"/>
          <w:szCs w:val="21"/>
        </w:rPr>
        <w:t>年</w:t>
      </w:r>
      <w:r>
        <w:rPr>
          <w:rFonts w:ascii="Times New Roman" w:hAnsi="Times New Roman" w:cs="Times New Roman"/>
          <w:szCs w:val="21"/>
        </w:rPr>
        <w:t>全年，</w:t>
      </w:r>
      <w:r w:rsidR="00BB143B" w:rsidRPr="007E416F">
        <w:rPr>
          <w:rFonts w:ascii="Times New Roman" w:hAnsi="Times New Roman" w:cs="Times New Roman"/>
          <w:szCs w:val="21"/>
        </w:rPr>
        <w:t>中国和全球的工控设备</w:t>
      </w:r>
      <w:r>
        <w:rPr>
          <w:rFonts w:ascii="Times New Roman" w:hAnsi="Times New Roman" w:cs="Times New Roman" w:hint="eastAsia"/>
          <w:szCs w:val="21"/>
        </w:rPr>
        <w:t>暴露</w:t>
      </w:r>
      <w:r w:rsidR="00BB143B" w:rsidRPr="007E416F">
        <w:rPr>
          <w:rFonts w:ascii="Times New Roman" w:hAnsi="Times New Roman" w:cs="Times New Roman"/>
          <w:szCs w:val="21"/>
        </w:rPr>
        <w:t>数量基本处于稳定状态，</w:t>
      </w:r>
      <w:r w:rsidR="00BB143B" w:rsidRPr="007E416F">
        <w:rPr>
          <w:rFonts w:ascii="Times New Roman" w:hAnsi="Times New Roman" w:cs="Times New Roman"/>
          <w:szCs w:val="21"/>
        </w:rPr>
        <w:t>2018</w:t>
      </w:r>
      <w:r w:rsidR="00BB143B" w:rsidRPr="007E416F">
        <w:rPr>
          <w:rFonts w:ascii="Times New Roman" w:hAnsi="Times New Roman" w:cs="Times New Roman"/>
          <w:szCs w:val="21"/>
        </w:rPr>
        <w:t>年末比</w:t>
      </w:r>
      <w:r w:rsidR="00BB143B" w:rsidRPr="007E416F">
        <w:rPr>
          <w:rFonts w:ascii="Times New Roman" w:hAnsi="Times New Roman" w:cs="Times New Roman"/>
          <w:szCs w:val="21"/>
        </w:rPr>
        <w:t>2018</w:t>
      </w:r>
      <w:r w:rsidR="00BB143B" w:rsidRPr="007E416F">
        <w:rPr>
          <w:rFonts w:ascii="Times New Roman" w:hAnsi="Times New Roman" w:cs="Times New Roman"/>
          <w:szCs w:val="21"/>
        </w:rPr>
        <w:t>年初有稍微增长，在</w:t>
      </w:r>
      <w:r w:rsidR="00BB143B" w:rsidRPr="007E416F">
        <w:rPr>
          <w:rFonts w:ascii="Times New Roman" w:hAnsi="Times New Roman" w:cs="Times New Roman"/>
          <w:szCs w:val="21"/>
        </w:rPr>
        <w:t>2018</w:t>
      </w:r>
      <w:r w:rsidR="00BB143B" w:rsidRPr="007E416F">
        <w:rPr>
          <w:rFonts w:ascii="Times New Roman" w:hAnsi="Times New Roman" w:cs="Times New Roman"/>
          <w:szCs w:val="21"/>
        </w:rPr>
        <w:t>年</w:t>
      </w:r>
      <w:r w:rsidR="00BB143B" w:rsidRPr="007E416F">
        <w:rPr>
          <w:rFonts w:ascii="Times New Roman" w:hAnsi="Times New Roman" w:cs="Times New Roman"/>
          <w:szCs w:val="21"/>
        </w:rPr>
        <w:t>4</w:t>
      </w:r>
      <w:r w:rsidR="00BB143B" w:rsidRPr="007E416F">
        <w:rPr>
          <w:rFonts w:ascii="Times New Roman" w:hAnsi="Times New Roman" w:cs="Times New Roman"/>
          <w:szCs w:val="21"/>
        </w:rPr>
        <w:t>月份中国和全球的工控设备有稍微增长趋势。暴露的工控设备数量折线图如下所示。</w:t>
      </w:r>
    </w:p>
    <w:p w14:paraId="1E5BB7A9" w14:textId="615DB874" w:rsidR="00BB143B" w:rsidRDefault="00700A68" w:rsidP="00396F7C">
      <w:pPr>
        <w:spacing w:afterLines="50" w:after="156"/>
        <w:jc w:val="center"/>
        <w:rPr>
          <w:rFonts w:ascii="Times New Roman" w:hAnsi="Times New Roman" w:cs="Times New Roman"/>
          <w:kern w:val="0"/>
          <w:szCs w:val="21"/>
        </w:rPr>
      </w:pPr>
      <w:r>
        <w:rPr>
          <w:noProof/>
        </w:rPr>
        <w:drawing>
          <wp:inline distT="0" distB="0" distL="0" distR="0" wp14:anchorId="637A261C" wp14:editId="6E70209D">
            <wp:extent cx="5040000" cy="2839170"/>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000" cy="2839170"/>
                    </a:xfrm>
                    <a:prstGeom prst="rect">
                      <a:avLst/>
                    </a:prstGeom>
                  </pic:spPr>
                </pic:pic>
              </a:graphicData>
            </a:graphic>
          </wp:inline>
        </w:drawing>
      </w:r>
    </w:p>
    <w:p w14:paraId="1C5225DC" w14:textId="4F45F4E3" w:rsidR="004800FF" w:rsidRPr="007E416F" w:rsidRDefault="004800FF" w:rsidP="004800FF">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31B27D2D" w14:textId="77777777" w:rsidR="00EA3087" w:rsidRPr="00C5008B" w:rsidRDefault="00F76BB1" w:rsidP="00C5008B">
      <w:pPr>
        <w:pStyle w:val="a5"/>
        <w:numPr>
          <w:ilvl w:val="0"/>
          <w:numId w:val="1"/>
        </w:numPr>
        <w:spacing w:beforeLines="50" w:before="156" w:afterLines="50" w:after="156"/>
        <w:ind w:firstLineChars="0"/>
        <w:jc w:val="center"/>
        <w:outlineLvl w:val="0"/>
        <w:rPr>
          <w:rFonts w:ascii="Times New Roman" w:eastAsia="微软雅黑" w:hAnsi="Times New Roman" w:cs="Times New Roman"/>
          <w:sz w:val="32"/>
          <w:szCs w:val="32"/>
        </w:rPr>
      </w:pPr>
      <w:bookmarkStart w:id="8" w:name="_Toc534385351"/>
      <w:bookmarkStart w:id="9" w:name="_Toc2005280"/>
      <w:bookmarkStart w:id="10" w:name="_Toc2005492"/>
      <w:bookmarkStart w:id="11" w:name="_Toc3216491"/>
      <w:r w:rsidRPr="00C5008B">
        <w:rPr>
          <w:rFonts w:ascii="Times New Roman" w:eastAsia="微软雅黑" w:hAnsi="Times New Roman" w:cs="Times New Roman"/>
          <w:sz w:val="32"/>
          <w:szCs w:val="32"/>
        </w:rPr>
        <w:lastRenderedPageBreak/>
        <w:t>工业互联网安全</w:t>
      </w:r>
      <w:r w:rsidR="00604B57" w:rsidRPr="00C5008B">
        <w:rPr>
          <w:rFonts w:ascii="Times New Roman" w:eastAsia="微软雅黑" w:hAnsi="Times New Roman" w:cs="Times New Roman"/>
          <w:sz w:val="32"/>
          <w:szCs w:val="32"/>
        </w:rPr>
        <w:t>漏洞分析</w:t>
      </w:r>
      <w:bookmarkEnd w:id="8"/>
      <w:bookmarkEnd w:id="9"/>
      <w:bookmarkEnd w:id="10"/>
      <w:bookmarkEnd w:id="11"/>
    </w:p>
    <w:p w14:paraId="4FA668BE" w14:textId="4044C7FB" w:rsidR="009C3627" w:rsidRDefault="009C3627" w:rsidP="00EB3CC5">
      <w:pPr>
        <w:spacing w:beforeLines="50" w:before="156" w:afterLines="50" w:after="156"/>
        <w:ind w:firstLineChars="200" w:firstLine="420"/>
        <w:rPr>
          <w:rFonts w:ascii="Times New Roman" w:hAnsi="Times New Roman" w:cs="Times New Roman"/>
          <w:szCs w:val="21"/>
        </w:rPr>
      </w:pPr>
      <w:r>
        <w:rPr>
          <w:rFonts w:ascii="Times New Roman" w:hAnsi="Times New Roman" w:cs="Times New Roman" w:hint="eastAsia"/>
          <w:szCs w:val="21"/>
        </w:rPr>
        <w:t>安全</w:t>
      </w:r>
      <w:r>
        <w:rPr>
          <w:rFonts w:ascii="Times New Roman" w:hAnsi="Times New Roman" w:cs="Times New Roman"/>
          <w:szCs w:val="21"/>
        </w:rPr>
        <w:t>漏洞</w:t>
      </w:r>
      <w:r>
        <w:rPr>
          <w:rFonts w:ascii="Times New Roman" w:hAnsi="Times New Roman" w:cs="Times New Roman" w:hint="eastAsia"/>
          <w:szCs w:val="21"/>
        </w:rPr>
        <w:t>问题</w:t>
      </w:r>
      <w:r>
        <w:rPr>
          <w:rFonts w:ascii="Times New Roman" w:hAnsi="Times New Roman" w:cs="Times New Roman"/>
          <w:szCs w:val="21"/>
        </w:rPr>
        <w:t>是工业互联网面临的又一个顽疾。特别</w:t>
      </w:r>
      <w:r>
        <w:rPr>
          <w:rFonts w:ascii="Times New Roman" w:hAnsi="Times New Roman" w:cs="Times New Roman" w:hint="eastAsia"/>
          <w:szCs w:val="21"/>
        </w:rPr>
        <w:t>的</w:t>
      </w:r>
      <w:r>
        <w:rPr>
          <w:rFonts w:ascii="Times New Roman" w:hAnsi="Times New Roman" w:cs="Times New Roman"/>
          <w:szCs w:val="21"/>
        </w:rPr>
        <w:t>，与一般的</w:t>
      </w:r>
      <w:r>
        <w:rPr>
          <w:rFonts w:ascii="Times New Roman" w:hAnsi="Times New Roman" w:cs="Times New Roman"/>
          <w:szCs w:val="21"/>
        </w:rPr>
        <w:t>IT</w:t>
      </w:r>
      <w:r>
        <w:rPr>
          <w:rFonts w:ascii="Times New Roman" w:hAnsi="Times New Roman" w:cs="Times New Roman"/>
          <w:szCs w:val="21"/>
        </w:rPr>
        <w:t>系统不同，</w:t>
      </w:r>
      <w:r>
        <w:rPr>
          <w:rFonts w:ascii="Times New Roman" w:hAnsi="Times New Roman" w:cs="Times New Roman" w:hint="eastAsia"/>
          <w:szCs w:val="21"/>
        </w:rPr>
        <w:t>受到</w:t>
      </w:r>
      <w:r>
        <w:rPr>
          <w:rFonts w:ascii="Times New Roman" w:hAnsi="Times New Roman" w:cs="Times New Roman"/>
          <w:szCs w:val="21"/>
        </w:rPr>
        <w:t>生产环境的约束，</w:t>
      </w:r>
      <w:r>
        <w:rPr>
          <w:rFonts w:ascii="Times New Roman" w:hAnsi="Times New Roman" w:cs="Times New Roman" w:hint="eastAsia"/>
          <w:szCs w:val="21"/>
        </w:rPr>
        <w:t>很多</w:t>
      </w:r>
      <w:r>
        <w:rPr>
          <w:rFonts w:ascii="Times New Roman" w:hAnsi="Times New Roman" w:cs="Times New Roman"/>
          <w:szCs w:val="21"/>
        </w:rPr>
        <w:t>的工业系统</w:t>
      </w:r>
      <w:r>
        <w:rPr>
          <w:rFonts w:ascii="Times New Roman" w:hAnsi="Times New Roman" w:cs="Times New Roman" w:hint="eastAsia"/>
          <w:szCs w:val="21"/>
        </w:rPr>
        <w:t>安全</w:t>
      </w:r>
      <w:r>
        <w:rPr>
          <w:rFonts w:ascii="Times New Roman" w:hAnsi="Times New Roman" w:cs="Times New Roman"/>
          <w:szCs w:val="21"/>
        </w:rPr>
        <w:t>漏洞即便已知，也未必能有条件进行修复。</w:t>
      </w:r>
    </w:p>
    <w:p w14:paraId="2778FCEB" w14:textId="5B8CC727" w:rsidR="00401F8A" w:rsidRDefault="00401F8A" w:rsidP="00EB3CC5">
      <w:pPr>
        <w:spacing w:beforeLines="50" w:before="156" w:afterLines="50" w:after="156"/>
        <w:ind w:firstLineChars="200" w:firstLine="420"/>
        <w:rPr>
          <w:rFonts w:ascii="Times New Roman" w:hAnsi="Times New Roman" w:cs="Times New Roman"/>
          <w:szCs w:val="21"/>
        </w:rPr>
      </w:pPr>
      <w:r w:rsidRPr="007E416F">
        <w:rPr>
          <w:rFonts w:ascii="Times New Roman" w:hAnsi="Times New Roman" w:cs="Times New Roman"/>
          <w:szCs w:val="21"/>
        </w:rPr>
        <w:t>本节主要</w:t>
      </w:r>
      <w:r w:rsidR="00AA7E13">
        <w:rPr>
          <w:rFonts w:ascii="Times New Roman" w:hAnsi="Times New Roman" w:cs="Times New Roman" w:hint="eastAsia"/>
          <w:szCs w:val="21"/>
        </w:rPr>
        <w:t>以</w:t>
      </w:r>
      <w:r w:rsidR="007E37DE" w:rsidRPr="007E416F">
        <w:rPr>
          <w:rFonts w:ascii="Times New Roman" w:hAnsi="Times New Roman" w:cs="Times New Roman"/>
          <w:szCs w:val="21"/>
        </w:rPr>
        <w:t>联合实验室漏洞库收录的工业控制系统相关的漏洞信息为基础，综合参考了</w:t>
      </w:r>
      <w:r w:rsidR="007E37DE" w:rsidRPr="007E416F">
        <w:rPr>
          <w:rFonts w:ascii="Times New Roman" w:hAnsi="Times New Roman" w:cs="Times New Roman"/>
          <w:szCs w:val="21"/>
        </w:rPr>
        <w:t>Common Vulnerabilities &amp; Exposures</w:t>
      </w:r>
      <w:r w:rsidR="007E37DE" w:rsidRPr="007E416F">
        <w:rPr>
          <w:rFonts w:ascii="Times New Roman" w:hAnsi="Times New Roman" w:cs="Times New Roman"/>
          <w:szCs w:val="21"/>
        </w:rPr>
        <w:t>（</w:t>
      </w:r>
      <w:r w:rsidR="007E37DE" w:rsidRPr="007E416F">
        <w:rPr>
          <w:rFonts w:ascii="Times New Roman" w:hAnsi="Times New Roman" w:cs="Times New Roman"/>
          <w:szCs w:val="21"/>
        </w:rPr>
        <w:t>CVE</w:t>
      </w:r>
      <w:r w:rsidR="007E37DE" w:rsidRPr="007E416F">
        <w:rPr>
          <w:rFonts w:ascii="Times New Roman" w:hAnsi="Times New Roman" w:cs="Times New Roman"/>
          <w:szCs w:val="21"/>
        </w:rPr>
        <w:t>）、</w:t>
      </w:r>
      <w:r w:rsidR="00EB3CC5" w:rsidRPr="00EB3CC5">
        <w:rPr>
          <w:rFonts w:ascii="Times New Roman" w:hAnsi="Times New Roman" w:cs="Times New Roman" w:hint="eastAsia"/>
          <w:szCs w:val="21"/>
        </w:rPr>
        <w:t>National Vulnerability Database</w:t>
      </w:r>
      <w:r w:rsidR="00EB3CC5">
        <w:rPr>
          <w:rFonts w:ascii="Times New Roman" w:hAnsi="Times New Roman" w:cs="Times New Roman" w:hint="eastAsia"/>
          <w:szCs w:val="21"/>
        </w:rPr>
        <w:t>（</w:t>
      </w:r>
      <w:r w:rsidR="00EB3CC5" w:rsidRPr="00EB3CC5">
        <w:rPr>
          <w:rFonts w:ascii="Times New Roman" w:hAnsi="Times New Roman" w:cs="Times New Roman" w:hint="eastAsia"/>
          <w:szCs w:val="21"/>
        </w:rPr>
        <w:t>NVD</w:t>
      </w:r>
      <w:r w:rsidR="00EB3CC5">
        <w:rPr>
          <w:rFonts w:ascii="Times New Roman" w:hAnsi="Times New Roman" w:cs="Times New Roman" w:hint="eastAsia"/>
          <w:szCs w:val="21"/>
        </w:rPr>
        <w:t>）</w:t>
      </w:r>
      <w:r w:rsidR="007E37DE" w:rsidRPr="007E416F">
        <w:rPr>
          <w:rFonts w:ascii="Times New Roman" w:hAnsi="Times New Roman" w:cs="Times New Roman"/>
          <w:szCs w:val="21"/>
        </w:rPr>
        <w:t>、中国国家信息安全漏洞共享平台（</w:t>
      </w:r>
      <w:r w:rsidR="007E37DE" w:rsidRPr="007E416F">
        <w:rPr>
          <w:rFonts w:ascii="Times New Roman" w:hAnsi="Times New Roman" w:cs="Times New Roman"/>
          <w:szCs w:val="21"/>
        </w:rPr>
        <w:t>CNVD</w:t>
      </w:r>
      <w:r w:rsidR="007E37DE" w:rsidRPr="007E416F">
        <w:rPr>
          <w:rFonts w:ascii="Times New Roman" w:hAnsi="Times New Roman" w:cs="Times New Roman"/>
          <w:szCs w:val="21"/>
        </w:rPr>
        <w:t>）及国家信息安全漏洞库（</w:t>
      </w:r>
      <w:r w:rsidR="007E37DE" w:rsidRPr="007E416F">
        <w:rPr>
          <w:rFonts w:ascii="Times New Roman" w:hAnsi="Times New Roman" w:cs="Times New Roman"/>
          <w:szCs w:val="21"/>
        </w:rPr>
        <w:t>CNNVD</w:t>
      </w:r>
      <w:r w:rsidR="007E37DE" w:rsidRPr="007E416F">
        <w:rPr>
          <w:rFonts w:ascii="Times New Roman" w:hAnsi="Times New Roman" w:cs="Times New Roman"/>
          <w:szCs w:val="21"/>
        </w:rPr>
        <w:t>）所发布的漏洞信息，</w:t>
      </w:r>
      <w:r w:rsidRPr="007E416F">
        <w:rPr>
          <w:rFonts w:ascii="Times New Roman" w:hAnsi="Times New Roman" w:cs="Times New Roman"/>
          <w:szCs w:val="21"/>
        </w:rPr>
        <w:t>从工控漏洞的年度变化趋势、等级危害、漏洞类型、漏洞涉及行业、漏洞设备类型等方面分析工业控制系统的安全威胁态势及脆弱性。</w:t>
      </w:r>
    </w:p>
    <w:p w14:paraId="6A1022FC" w14:textId="45BF7490" w:rsidR="00B86CF3" w:rsidRPr="00EB3CC5" w:rsidRDefault="00EB3CC5" w:rsidP="00B86CF3">
      <w:pPr>
        <w:spacing w:beforeLines="50" w:before="156" w:afterLines="50" w:after="156"/>
        <w:ind w:firstLineChars="200" w:firstLine="420"/>
        <w:rPr>
          <w:rFonts w:ascii="Times New Roman" w:hAnsi="Times New Roman" w:cs="Times New Roman"/>
          <w:szCs w:val="21"/>
        </w:rPr>
      </w:pPr>
      <w:r>
        <w:rPr>
          <w:rFonts w:ascii="Times New Roman" w:hAnsi="Times New Roman" w:cs="Times New Roman" w:hint="eastAsia"/>
          <w:szCs w:val="21"/>
        </w:rPr>
        <w:t>本报告中的</w:t>
      </w:r>
      <w:r w:rsidR="00B86CF3">
        <w:rPr>
          <w:rFonts w:ascii="Times New Roman" w:hAnsi="Times New Roman" w:cs="Times New Roman" w:hint="eastAsia"/>
          <w:szCs w:val="21"/>
        </w:rPr>
        <w:t>工控漏洞风险评估方法，</w:t>
      </w:r>
      <w:r w:rsidR="00B86CF3" w:rsidRPr="00B86CF3">
        <w:rPr>
          <w:rFonts w:ascii="Times New Roman" w:hAnsi="Times New Roman" w:cs="Times New Roman" w:hint="eastAsia"/>
          <w:szCs w:val="21"/>
        </w:rPr>
        <w:t>基于通用漏洞评分系统，将可见性、可控性、漏洞利用目标服役情况等体现工控安全特性的指标纳入量化评估范围。该方法使用改进的工控漏洞风险评估算法，既可以生成工控漏洞的基础评分、生命周期评分，也可以用于安全人员结合实际工控安全场景的具体需求以生成环境评分。</w:t>
      </w:r>
    </w:p>
    <w:p w14:paraId="678B877B" w14:textId="378B51DB" w:rsidR="00401F8A" w:rsidRPr="00C5516F" w:rsidRDefault="00401F8A" w:rsidP="00C5516F">
      <w:pPr>
        <w:numPr>
          <w:ilvl w:val="0"/>
          <w:numId w:val="5"/>
        </w:numPr>
        <w:spacing w:beforeLines="50" w:before="156" w:afterLines="50" w:after="156"/>
        <w:outlineLvl w:val="1"/>
        <w:rPr>
          <w:rFonts w:ascii="Times New Roman" w:eastAsia="黑体" w:hAnsi="Times New Roman" w:cs="Times New Roman"/>
          <w:sz w:val="28"/>
          <w:szCs w:val="28"/>
        </w:rPr>
      </w:pPr>
      <w:bookmarkStart w:id="12" w:name="_Toc534385352"/>
      <w:bookmarkStart w:id="13" w:name="_Toc2005281"/>
      <w:bookmarkStart w:id="14" w:name="_Toc2005493"/>
      <w:bookmarkStart w:id="15" w:name="_Toc3216492"/>
      <w:r w:rsidRPr="00C5516F">
        <w:rPr>
          <w:rFonts w:ascii="Times New Roman" w:eastAsia="黑体" w:hAnsi="Times New Roman" w:cs="Times New Roman"/>
          <w:sz w:val="28"/>
          <w:szCs w:val="28"/>
        </w:rPr>
        <w:t>安全漏洞数量快速增长，安全形式日益严峻</w:t>
      </w:r>
      <w:bookmarkEnd w:id="12"/>
      <w:bookmarkEnd w:id="13"/>
      <w:bookmarkEnd w:id="14"/>
      <w:bookmarkEnd w:id="15"/>
    </w:p>
    <w:p w14:paraId="095D4F12" w14:textId="749F8236" w:rsidR="00A6559F" w:rsidRDefault="00401F8A" w:rsidP="004E6431">
      <w:pPr>
        <w:spacing w:beforeLines="50" w:before="156" w:afterLines="50" w:after="156"/>
        <w:ind w:firstLineChars="200" w:firstLine="420"/>
        <w:rPr>
          <w:rFonts w:ascii="Times New Roman" w:hAnsi="Times New Roman" w:cs="Times New Roman"/>
          <w:szCs w:val="21"/>
        </w:rPr>
      </w:pPr>
      <w:r w:rsidRPr="007E416F">
        <w:rPr>
          <w:rFonts w:ascii="Times New Roman" w:hAnsi="Times New Roman" w:cs="Times New Roman"/>
          <w:szCs w:val="21"/>
        </w:rPr>
        <w:t>根据中国国家信息安全漏洞共享平台</w:t>
      </w:r>
      <w:r w:rsidR="004E6431">
        <w:rPr>
          <w:rFonts w:ascii="Times New Roman" w:hAnsi="Times New Roman" w:cs="Times New Roman" w:hint="eastAsia"/>
          <w:szCs w:val="21"/>
        </w:rPr>
        <w:t>（</w:t>
      </w:r>
      <w:r w:rsidR="004E6431">
        <w:rPr>
          <w:rFonts w:ascii="Times New Roman" w:hAnsi="Times New Roman" w:cs="Times New Roman" w:hint="eastAsia"/>
          <w:szCs w:val="21"/>
        </w:rPr>
        <w:t>CNVD</w:t>
      </w:r>
      <w:r w:rsidR="004E6431">
        <w:rPr>
          <w:rFonts w:ascii="Times New Roman" w:hAnsi="Times New Roman" w:cs="Times New Roman" w:hint="eastAsia"/>
          <w:szCs w:val="21"/>
        </w:rPr>
        <w:t>）</w:t>
      </w:r>
      <w:r w:rsidRPr="007E416F">
        <w:rPr>
          <w:rFonts w:ascii="Times New Roman" w:hAnsi="Times New Roman" w:cs="Times New Roman"/>
          <w:szCs w:val="21"/>
        </w:rPr>
        <w:t>最新统计</w:t>
      </w:r>
      <w:r w:rsidR="004E6431">
        <w:rPr>
          <w:rFonts w:ascii="Times New Roman" w:hAnsi="Times New Roman" w:cs="Times New Roman" w:hint="eastAsia"/>
          <w:szCs w:val="21"/>
        </w:rPr>
        <w:t>数据显示</w:t>
      </w:r>
      <w:r w:rsidRPr="007E416F">
        <w:rPr>
          <w:rFonts w:ascii="Times New Roman" w:hAnsi="Times New Roman" w:cs="Times New Roman"/>
          <w:szCs w:val="21"/>
        </w:rPr>
        <w:t>，</w:t>
      </w:r>
      <w:r w:rsidR="004E6431">
        <w:rPr>
          <w:rFonts w:ascii="Times New Roman" w:hAnsi="Times New Roman" w:cs="Times New Roman" w:hint="eastAsia"/>
          <w:szCs w:val="21"/>
        </w:rPr>
        <w:t>自</w:t>
      </w:r>
      <w:r w:rsidR="004E6431">
        <w:rPr>
          <w:rFonts w:ascii="Times New Roman" w:hAnsi="Times New Roman" w:cs="Times New Roman" w:hint="eastAsia"/>
          <w:szCs w:val="21"/>
        </w:rPr>
        <w:t>2000</w:t>
      </w:r>
      <w:r w:rsidR="004E6431">
        <w:rPr>
          <w:rFonts w:ascii="Times New Roman" w:hAnsi="Times New Roman" w:cs="Times New Roman" w:hint="eastAsia"/>
          <w:szCs w:val="21"/>
        </w:rPr>
        <w:t>年</w:t>
      </w:r>
      <w:r w:rsidR="004E6431">
        <w:rPr>
          <w:rFonts w:ascii="Times New Roman" w:hAnsi="Times New Roman" w:cs="Times New Roman"/>
          <w:szCs w:val="21"/>
        </w:rPr>
        <w:t>-2009</w:t>
      </w:r>
      <w:r w:rsidR="004E6431">
        <w:rPr>
          <w:rFonts w:ascii="Times New Roman" w:hAnsi="Times New Roman" w:cs="Times New Roman" w:hint="eastAsia"/>
          <w:szCs w:val="21"/>
        </w:rPr>
        <w:t>年</w:t>
      </w:r>
      <w:r w:rsidR="004E6431">
        <w:rPr>
          <w:rFonts w:ascii="Times New Roman" w:hAnsi="Times New Roman" w:cs="Times New Roman"/>
          <w:szCs w:val="21"/>
        </w:rPr>
        <w:t>，</w:t>
      </w:r>
      <w:r w:rsidR="004E6431">
        <w:rPr>
          <w:rFonts w:ascii="Times New Roman" w:hAnsi="Times New Roman" w:cs="Times New Roman"/>
          <w:szCs w:val="21"/>
        </w:rPr>
        <w:t xml:space="preserve"> CNVD</w:t>
      </w:r>
      <w:r w:rsidR="004E6431">
        <w:rPr>
          <w:rFonts w:ascii="Times New Roman" w:hAnsi="Times New Roman" w:cs="Times New Roman" w:hint="eastAsia"/>
          <w:szCs w:val="21"/>
        </w:rPr>
        <w:t>每年</w:t>
      </w:r>
      <w:r w:rsidR="004E6431">
        <w:rPr>
          <w:rFonts w:ascii="Times New Roman" w:hAnsi="Times New Roman" w:cs="Times New Roman"/>
          <w:szCs w:val="21"/>
        </w:rPr>
        <w:t>收录的</w:t>
      </w:r>
      <w:r w:rsidR="004E6431">
        <w:rPr>
          <w:rFonts w:ascii="Times New Roman" w:hAnsi="Times New Roman" w:cs="Times New Roman" w:hint="eastAsia"/>
          <w:szCs w:val="21"/>
        </w:rPr>
        <w:t>工控</w:t>
      </w:r>
      <w:r w:rsidR="004E6431">
        <w:rPr>
          <w:rFonts w:ascii="Times New Roman" w:hAnsi="Times New Roman" w:cs="Times New Roman"/>
          <w:szCs w:val="21"/>
        </w:rPr>
        <w:t>系统漏洞</w:t>
      </w:r>
      <w:r w:rsidR="004E6431">
        <w:rPr>
          <w:rFonts w:ascii="Times New Roman" w:hAnsi="Times New Roman" w:cs="Times New Roman" w:hint="eastAsia"/>
          <w:szCs w:val="21"/>
        </w:rPr>
        <w:t>数量一直</w:t>
      </w:r>
      <w:r w:rsidR="004E6431">
        <w:rPr>
          <w:rFonts w:ascii="Times New Roman" w:hAnsi="Times New Roman" w:cs="Times New Roman"/>
          <w:szCs w:val="21"/>
        </w:rPr>
        <w:t>保持在个位数。</w:t>
      </w:r>
      <w:r w:rsidR="004E6431">
        <w:rPr>
          <w:rFonts w:ascii="Times New Roman" w:hAnsi="Times New Roman" w:cs="Times New Roman" w:hint="eastAsia"/>
          <w:szCs w:val="21"/>
        </w:rPr>
        <w:t>但到</w:t>
      </w:r>
      <w:r w:rsidR="004E6431">
        <w:rPr>
          <w:rFonts w:ascii="Times New Roman" w:hAnsi="Times New Roman" w:cs="Times New Roman"/>
          <w:szCs w:val="21"/>
        </w:rPr>
        <w:t>了</w:t>
      </w:r>
      <w:r w:rsidR="004E6431">
        <w:rPr>
          <w:rFonts w:ascii="Times New Roman" w:hAnsi="Times New Roman" w:cs="Times New Roman" w:hint="eastAsia"/>
          <w:szCs w:val="21"/>
        </w:rPr>
        <w:t>2010</w:t>
      </w:r>
      <w:r w:rsidR="004E6431">
        <w:rPr>
          <w:rFonts w:ascii="Times New Roman" w:hAnsi="Times New Roman" w:cs="Times New Roman" w:hint="eastAsia"/>
          <w:szCs w:val="21"/>
        </w:rPr>
        <w:t>年</w:t>
      </w:r>
      <w:r w:rsidR="004E6431">
        <w:rPr>
          <w:rFonts w:ascii="Times New Roman" w:hAnsi="Times New Roman" w:cs="Times New Roman"/>
          <w:szCs w:val="21"/>
        </w:rPr>
        <w:t>，该数字</w:t>
      </w:r>
      <w:r w:rsidR="004E6431">
        <w:rPr>
          <w:rFonts w:ascii="Times New Roman" w:hAnsi="Times New Roman" w:cs="Times New Roman" w:hint="eastAsia"/>
          <w:szCs w:val="21"/>
        </w:rPr>
        <w:t>一下子</w:t>
      </w:r>
      <w:r w:rsidR="004E6431">
        <w:rPr>
          <w:rFonts w:ascii="Times New Roman" w:hAnsi="Times New Roman" w:cs="Times New Roman"/>
          <w:szCs w:val="21"/>
        </w:rPr>
        <w:t>攀升到</w:t>
      </w:r>
      <w:r w:rsidRPr="007E416F">
        <w:rPr>
          <w:rFonts w:ascii="Times New Roman" w:hAnsi="Times New Roman" w:cs="Times New Roman"/>
          <w:szCs w:val="21"/>
        </w:rPr>
        <w:t>32</w:t>
      </w:r>
      <w:r w:rsidRPr="007E416F">
        <w:rPr>
          <w:rFonts w:ascii="Times New Roman" w:hAnsi="Times New Roman" w:cs="Times New Roman"/>
          <w:szCs w:val="21"/>
        </w:rPr>
        <w:t>个</w:t>
      </w:r>
      <w:r w:rsidR="005D3B6F">
        <w:rPr>
          <w:rFonts w:ascii="Times New Roman" w:hAnsi="Times New Roman" w:cs="Times New Roman" w:hint="eastAsia"/>
          <w:szCs w:val="21"/>
        </w:rPr>
        <w:t>，</w:t>
      </w:r>
      <w:r w:rsidR="005D3B6F">
        <w:rPr>
          <w:rFonts w:ascii="Times New Roman" w:hAnsi="Times New Roman" w:cs="Times New Roman"/>
          <w:szCs w:val="21"/>
        </w:rPr>
        <w:t>次年</w:t>
      </w:r>
      <w:r w:rsidR="005D3B6F">
        <w:rPr>
          <w:rFonts w:ascii="Times New Roman" w:hAnsi="Times New Roman" w:cs="Times New Roman" w:hint="eastAsia"/>
          <w:szCs w:val="21"/>
        </w:rPr>
        <w:t>又</w:t>
      </w:r>
      <w:r w:rsidR="005D3B6F">
        <w:rPr>
          <w:rFonts w:ascii="Times New Roman" w:hAnsi="Times New Roman" w:cs="Times New Roman"/>
          <w:szCs w:val="21"/>
        </w:rPr>
        <w:t>跃升到</w:t>
      </w:r>
      <w:r w:rsidR="005D3B6F">
        <w:rPr>
          <w:rFonts w:ascii="Times New Roman" w:hAnsi="Times New Roman" w:cs="Times New Roman" w:hint="eastAsia"/>
          <w:szCs w:val="21"/>
        </w:rPr>
        <w:t>190</w:t>
      </w:r>
      <w:r w:rsidR="005D3B6F">
        <w:rPr>
          <w:rFonts w:ascii="Times New Roman" w:hAnsi="Times New Roman" w:cs="Times New Roman" w:hint="eastAsia"/>
          <w:szCs w:val="21"/>
        </w:rPr>
        <w:t>个</w:t>
      </w:r>
      <w:r w:rsidR="004E6431">
        <w:rPr>
          <w:rFonts w:ascii="Times New Roman" w:hAnsi="Times New Roman" w:cs="Times New Roman" w:hint="eastAsia"/>
          <w:szCs w:val="21"/>
        </w:rPr>
        <w:t>。</w:t>
      </w:r>
      <w:r w:rsidRPr="007E416F">
        <w:rPr>
          <w:rFonts w:ascii="Times New Roman" w:hAnsi="Times New Roman" w:cs="Times New Roman"/>
          <w:szCs w:val="21"/>
        </w:rPr>
        <w:t>这和</w:t>
      </w:r>
      <w:r w:rsidR="005D3B6F">
        <w:rPr>
          <w:rFonts w:ascii="Times New Roman" w:hAnsi="Times New Roman" w:cs="Times New Roman" w:hint="eastAsia"/>
          <w:szCs w:val="21"/>
        </w:rPr>
        <w:t>情况</w:t>
      </w:r>
      <w:r w:rsidR="005D3B6F">
        <w:rPr>
          <w:rFonts w:ascii="Times New Roman" w:hAnsi="Times New Roman" w:cs="Times New Roman"/>
          <w:szCs w:val="21"/>
        </w:rPr>
        <w:t>的发生</w:t>
      </w:r>
      <w:r w:rsidR="005D3B6F">
        <w:rPr>
          <w:rFonts w:ascii="Times New Roman" w:hAnsi="Times New Roman" w:cs="Times New Roman" w:hint="eastAsia"/>
          <w:szCs w:val="21"/>
        </w:rPr>
        <w:t>与</w:t>
      </w:r>
      <w:r w:rsidRPr="007E416F">
        <w:rPr>
          <w:rFonts w:ascii="Times New Roman" w:hAnsi="Times New Roman" w:cs="Times New Roman"/>
          <w:szCs w:val="21"/>
        </w:rPr>
        <w:t>2010</w:t>
      </w:r>
      <w:r w:rsidRPr="007E416F">
        <w:rPr>
          <w:rFonts w:ascii="Times New Roman" w:hAnsi="Times New Roman" w:cs="Times New Roman"/>
          <w:szCs w:val="21"/>
        </w:rPr>
        <w:t>年发</w:t>
      </w:r>
      <w:r w:rsidR="005D3B6F">
        <w:rPr>
          <w:rFonts w:ascii="Times New Roman" w:hAnsi="Times New Roman" w:cs="Times New Roman" w:hint="eastAsia"/>
          <w:szCs w:val="21"/>
        </w:rPr>
        <w:t>现</w:t>
      </w:r>
      <w:r w:rsidRPr="007E416F">
        <w:rPr>
          <w:rFonts w:ascii="Times New Roman" w:hAnsi="Times New Roman" w:cs="Times New Roman"/>
          <w:szCs w:val="21"/>
        </w:rPr>
        <w:t>的</w:t>
      </w:r>
      <w:hyperlink r:id="rId12" w:tgtFrame="_blank" w:history="1">
        <w:r w:rsidRPr="007E416F">
          <w:rPr>
            <w:rFonts w:ascii="Times New Roman" w:hAnsi="Times New Roman" w:cs="Times New Roman"/>
            <w:szCs w:val="21"/>
          </w:rPr>
          <w:t>Stuxnet</w:t>
        </w:r>
        <w:r w:rsidRPr="007E416F">
          <w:rPr>
            <w:rFonts w:ascii="Times New Roman" w:hAnsi="Times New Roman" w:cs="Times New Roman"/>
            <w:szCs w:val="21"/>
          </w:rPr>
          <w:t>蠕虫病毒</w:t>
        </w:r>
      </w:hyperlink>
      <w:r w:rsidR="004E6431">
        <w:rPr>
          <w:rFonts w:ascii="Times New Roman" w:hAnsi="Times New Roman" w:cs="Times New Roman" w:hint="eastAsia"/>
          <w:szCs w:val="21"/>
        </w:rPr>
        <w:t>（</w:t>
      </w:r>
      <w:proofErr w:type="gramStart"/>
      <w:r w:rsidR="004E6431">
        <w:rPr>
          <w:rFonts w:ascii="Times New Roman" w:hAnsi="Times New Roman" w:cs="Times New Roman" w:hint="eastAsia"/>
          <w:szCs w:val="21"/>
        </w:rPr>
        <w:t>震网</w:t>
      </w:r>
      <w:r w:rsidR="004E6431">
        <w:rPr>
          <w:rFonts w:ascii="Times New Roman" w:hAnsi="Times New Roman" w:cs="Times New Roman"/>
          <w:szCs w:val="21"/>
        </w:rPr>
        <w:t>病毒</w:t>
      </w:r>
      <w:proofErr w:type="gramEnd"/>
      <w:r w:rsidR="004E6431">
        <w:rPr>
          <w:rFonts w:ascii="Times New Roman" w:hAnsi="Times New Roman" w:cs="Times New Roman" w:hint="eastAsia"/>
          <w:szCs w:val="21"/>
        </w:rPr>
        <w:t>）</w:t>
      </w:r>
      <w:r w:rsidRPr="007E416F">
        <w:rPr>
          <w:rFonts w:ascii="Times New Roman" w:hAnsi="Times New Roman" w:cs="Times New Roman"/>
          <w:szCs w:val="21"/>
        </w:rPr>
        <w:t>有直接关系。</w:t>
      </w:r>
      <w:hyperlink r:id="rId13" w:tgtFrame="_blank" w:history="1">
        <w:r w:rsidRPr="007E416F">
          <w:rPr>
            <w:rFonts w:ascii="Times New Roman" w:hAnsi="Times New Roman" w:cs="Times New Roman"/>
            <w:szCs w:val="21"/>
          </w:rPr>
          <w:t>Stuxnet</w:t>
        </w:r>
        <w:r w:rsidRPr="007E416F">
          <w:rPr>
            <w:rFonts w:ascii="Times New Roman" w:hAnsi="Times New Roman" w:cs="Times New Roman"/>
            <w:szCs w:val="21"/>
          </w:rPr>
          <w:t>病毒</w:t>
        </w:r>
      </w:hyperlink>
      <w:r w:rsidRPr="007E416F">
        <w:rPr>
          <w:rFonts w:ascii="Times New Roman" w:hAnsi="Times New Roman" w:cs="Times New Roman"/>
          <w:szCs w:val="21"/>
        </w:rPr>
        <w:t>是世界上第一个专门针对工业控制系统编写的破坏性病毒，自此业界对工业控制系统的安全性普遍关注，工业控制系统的安全漏洞数量增长迅速。</w:t>
      </w:r>
    </w:p>
    <w:p w14:paraId="6ED957CA" w14:textId="4B93C353" w:rsidR="00743D86" w:rsidRDefault="005D3B6F" w:rsidP="00F36AB6">
      <w:pPr>
        <w:spacing w:beforeLines="50" w:before="156" w:afterLines="50" w:after="156"/>
        <w:ind w:firstLineChars="200" w:firstLine="420"/>
        <w:rPr>
          <w:rFonts w:ascii="Times New Roman" w:hAnsi="Times New Roman" w:cs="Times New Roman"/>
          <w:szCs w:val="21"/>
        </w:rPr>
      </w:pPr>
      <w:r>
        <w:rPr>
          <w:rFonts w:ascii="Times New Roman" w:hAnsi="Times New Roman" w:cs="Times New Roman" w:hint="eastAsia"/>
          <w:szCs w:val="21"/>
        </w:rPr>
        <w:t>不过，</w:t>
      </w:r>
      <w:r>
        <w:rPr>
          <w:rFonts w:ascii="Times New Roman" w:hAnsi="Times New Roman" w:cs="Times New Roman"/>
          <w:szCs w:val="21"/>
        </w:rPr>
        <w:t>从</w:t>
      </w:r>
      <w:r>
        <w:rPr>
          <w:rFonts w:ascii="Times New Roman" w:hAnsi="Times New Roman" w:cs="Times New Roman" w:hint="eastAsia"/>
          <w:szCs w:val="21"/>
        </w:rPr>
        <w:t>2011</w:t>
      </w:r>
      <w:r>
        <w:rPr>
          <w:rFonts w:ascii="Times New Roman" w:hAnsi="Times New Roman" w:cs="Times New Roman" w:hint="eastAsia"/>
          <w:szCs w:val="21"/>
        </w:rPr>
        <w:t>年</w:t>
      </w:r>
      <w:r>
        <w:rPr>
          <w:rFonts w:ascii="Times New Roman" w:hAnsi="Times New Roman" w:cs="Times New Roman"/>
          <w:szCs w:val="21"/>
        </w:rPr>
        <w:t>-2015</w:t>
      </w:r>
      <w:r>
        <w:rPr>
          <w:rFonts w:ascii="Times New Roman" w:hAnsi="Times New Roman" w:cs="Times New Roman" w:hint="eastAsia"/>
          <w:szCs w:val="21"/>
        </w:rPr>
        <w:t>年</w:t>
      </w:r>
      <w:r>
        <w:rPr>
          <w:rFonts w:ascii="Times New Roman" w:hAnsi="Times New Roman" w:cs="Times New Roman"/>
          <w:szCs w:val="21"/>
        </w:rPr>
        <w:t>，</w:t>
      </w:r>
      <w:r>
        <w:rPr>
          <w:rFonts w:ascii="Times New Roman" w:hAnsi="Times New Roman" w:cs="Times New Roman" w:hint="eastAsia"/>
          <w:szCs w:val="21"/>
        </w:rPr>
        <w:t>CNVD</w:t>
      </w:r>
      <w:r>
        <w:rPr>
          <w:rFonts w:ascii="Times New Roman" w:hAnsi="Times New Roman" w:cs="Times New Roman"/>
          <w:szCs w:val="21"/>
        </w:rPr>
        <w:t>收录的工控系统漏洞数量</w:t>
      </w:r>
      <w:r w:rsidR="00F36AB6">
        <w:rPr>
          <w:rFonts w:ascii="Times New Roman" w:hAnsi="Times New Roman" w:cs="Times New Roman" w:hint="eastAsia"/>
          <w:szCs w:val="21"/>
        </w:rPr>
        <w:t>，</w:t>
      </w:r>
      <w:r>
        <w:rPr>
          <w:rFonts w:ascii="Times New Roman" w:hAnsi="Times New Roman" w:cs="Times New Roman"/>
          <w:szCs w:val="21"/>
        </w:rPr>
        <w:t>又呈现了一个</w:t>
      </w:r>
      <w:r>
        <w:rPr>
          <w:rFonts w:ascii="Times New Roman" w:hAnsi="Times New Roman" w:cs="Times New Roman" w:hint="eastAsia"/>
          <w:szCs w:val="21"/>
        </w:rPr>
        <w:t>持续</w:t>
      </w:r>
      <w:r>
        <w:rPr>
          <w:rFonts w:ascii="Times New Roman" w:hAnsi="Times New Roman" w:cs="Times New Roman"/>
          <w:szCs w:val="21"/>
        </w:rPr>
        <w:t>的</w:t>
      </w:r>
      <w:r>
        <w:rPr>
          <w:rFonts w:ascii="Times New Roman" w:hAnsi="Times New Roman" w:cs="Times New Roman" w:hint="eastAsia"/>
          <w:szCs w:val="21"/>
        </w:rPr>
        <w:t>稳中有降</w:t>
      </w:r>
      <w:r>
        <w:rPr>
          <w:rFonts w:ascii="Times New Roman" w:hAnsi="Times New Roman" w:cs="Times New Roman"/>
          <w:szCs w:val="21"/>
        </w:rPr>
        <w:t>的态势</w:t>
      </w:r>
      <w:r>
        <w:rPr>
          <w:rFonts w:ascii="Times New Roman" w:hAnsi="Times New Roman" w:cs="Times New Roman" w:hint="eastAsia"/>
          <w:szCs w:val="21"/>
        </w:rPr>
        <w:t>。直到</w:t>
      </w:r>
      <w:r>
        <w:rPr>
          <w:rFonts w:ascii="Times New Roman" w:hAnsi="Times New Roman" w:cs="Times New Roman" w:hint="eastAsia"/>
          <w:szCs w:val="21"/>
        </w:rPr>
        <w:t>2015</w:t>
      </w:r>
      <w:r>
        <w:rPr>
          <w:rFonts w:ascii="Times New Roman" w:hAnsi="Times New Roman" w:cs="Times New Roman" w:hint="eastAsia"/>
          <w:szCs w:val="21"/>
        </w:rPr>
        <w:t>年</w:t>
      </w:r>
      <w:r>
        <w:rPr>
          <w:rFonts w:ascii="Times New Roman" w:hAnsi="Times New Roman" w:cs="Times New Roman"/>
          <w:szCs w:val="21"/>
        </w:rPr>
        <w:t>底</w:t>
      </w:r>
      <w:r>
        <w:rPr>
          <w:rFonts w:ascii="Times New Roman" w:hAnsi="Times New Roman" w:cs="Times New Roman" w:hint="eastAsia"/>
          <w:szCs w:val="21"/>
        </w:rPr>
        <w:t>至</w:t>
      </w:r>
      <w:r>
        <w:rPr>
          <w:rFonts w:ascii="Times New Roman" w:hAnsi="Times New Roman" w:cs="Times New Roman" w:hint="eastAsia"/>
          <w:szCs w:val="21"/>
        </w:rPr>
        <w:t>2016</w:t>
      </w:r>
      <w:r>
        <w:rPr>
          <w:rFonts w:ascii="Times New Roman" w:hAnsi="Times New Roman" w:cs="Times New Roman" w:hint="eastAsia"/>
          <w:szCs w:val="21"/>
        </w:rPr>
        <w:t>年初</w:t>
      </w:r>
      <w:r>
        <w:rPr>
          <w:rFonts w:ascii="Times New Roman" w:hAnsi="Times New Roman" w:cs="Times New Roman"/>
          <w:szCs w:val="21"/>
        </w:rPr>
        <w:t>的</w:t>
      </w:r>
      <w:r>
        <w:rPr>
          <w:rFonts w:ascii="Times New Roman" w:hAnsi="Times New Roman" w:cs="Times New Roman" w:hint="eastAsia"/>
          <w:szCs w:val="21"/>
        </w:rPr>
        <w:t>乌克兰</w:t>
      </w:r>
      <w:r>
        <w:rPr>
          <w:rFonts w:ascii="Times New Roman" w:hAnsi="Times New Roman" w:cs="Times New Roman"/>
          <w:szCs w:val="21"/>
        </w:rPr>
        <w:t>大停电事件之后，</w:t>
      </w:r>
      <w:r w:rsidR="00F36AB6">
        <w:rPr>
          <w:rFonts w:ascii="Times New Roman" w:hAnsi="Times New Roman" w:cs="Times New Roman" w:hint="eastAsia"/>
          <w:szCs w:val="21"/>
        </w:rPr>
        <w:t>工控</w:t>
      </w:r>
      <w:r w:rsidR="00F36AB6">
        <w:rPr>
          <w:rFonts w:ascii="Times New Roman" w:hAnsi="Times New Roman" w:cs="Times New Roman"/>
          <w:szCs w:val="21"/>
        </w:rPr>
        <w:t>系统</w:t>
      </w:r>
      <w:r w:rsidR="00F36AB6">
        <w:rPr>
          <w:rFonts w:ascii="Times New Roman" w:hAnsi="Times New Roman" w:cs="Times New Roman" w:hint="eastAsia"/>
          <w:szCs w:val="21"/>
        </w:rPr>
        <w:t>漏洞</w:t>
      </w:r>
      <w:r w:rsidR="00F36AB6">
        <w:rPr>
          <w:rFonts w:ascii="Times New Roman" w:hAnsi="Times New Roman" w:cs="Times New Roman"/>
          <w:szCs w:val="21"/>
        </w:rPr>
        <w:t>的发现再次进入</w:t>
      </w:r>
      <w:r w:rsidR="00F36AB6">
        <w:rPr>
          <w:rFonts w:ascii="Times New Roman" w:hAnsi="Times New Roman" w:cs="Times New Roman" w:hint="eastAsia"/>
          <w:szCs w:val="21"/>
        </w:rPr>
        <w:t>高速</w:t>
      </w:r>
      <w:r w:rsidR="00F36AB6">
        <w:rPr>
          <w:rFonts w:ascii="Times New Roman" w:hAnsi="Times New Roman" w:cs="Times New Roman"/>
          <w:szCs w:val="21"/>
        </w:rPr>
        <w:t>增长期</w:t>
      </w:r>
      <w:r w:rsidR="00F36AB6">
        <w:rPr>
          <w:rFonts w:ascii="Times New Roman" w:hAnsi="Times New Roman" w:cs="Times New Roman" w:hint="eastAsia"/>
          <w:szCs w:val="21"/>
        </w:rPr>
        <w:t>：</w:t>
      </w:r>
      <w:r w:rsidR="00F36AB6">
        <w:rPr>
          <w:rFonts w:ascii="Times New Roman" w:hAnsi="Times New Roman" w:cs="Times New Roman" w:hint="eastAsia"/>
          <w:szCs w:val="21"/>
        </w:rPr>
        <w:t>2016</w:t>
      </w:r>
      <w:r w:rsidR="00F36AB6">
        <w:rPr>
          <w:rFonts w:ascii="Times New Roman" w:hAnsi="Times New Roman" w:cs="Times New Roman" w:hint="eastAsia"/>
          <w:szCs w:val="21"/>
        </w:rPr>
        <w:t>年</w:t>
      </w:r>
      <w:r w:rsidR="00F36AB6">
        <w:rPr>
          <w:rFonts w:ascii="Times New Roman" w:hAnsi="Times New Roman" w:cs="Times New Roman" w:hint="eastAsia"/>
          <w:szCs w:val="21"/>
        </w:rPr>
        <w:t>191</w:t>
      </w:r>
      <w:r w:rsidR="00F36AB6">
        <w:rPr>
          <w:rFonts w:ascii="Times New Roman" w:hAnsi="Times New Roman" w:cs="Times New Roman" w:hint="eastAsia"/>
          <w:szCs w:val="21"/>
        </w:rPr>
        <w:t>个；</w:t>
      </w:r>
      <w:r w:rsidR="00F36AB6">
        <w:rPr>
          <w:rFonts w:ascii="Times New Roman" w:hAnsi="Times New Roman" w:cs="Times New Roman" w:hint="eastAsia"/>
          <w:szCs w:val="21"/>
        </w:rPr>
        <w:t>2017</w:t>
      </w:r>
      <w:r w:rsidR="00F36AB6">
        <w:rPr>
          <w:rFonts w:ascii="Times New Roman" w:hAnsi="Times New Roman" w:cs="Times New Roman" w:hint="eastAsia"/>
          <w:szCs w:val="21"/>
        </w:rPr>
        <w:t>年</w:t>
      </w:r>
      <w:r w:rsidR="00401F8A" w:rsidRPr="007E416F">
        <w:rPr>
          <w:rFonts w:ascii="Times New Roman" w:hAnsi="Times New Roman" w:cs="Times New Roman"/>
          <w:szCs w:val="21"/>
        </w:rPr>
        <w:t>351</w:t>
      </w:r>
      <w:r w:rsidR="00401F8A" w:rsidRPr="007E416F">
        <w:rPr>
          <w:rFonts w:ascii="Times New Roman" w:hAnsi="Times New Roman" w:cs="Times New Roman"/>
          <w:szCs w:val="21"/>
        </w:rPr>
        <w:t>个</w:t>
      </w:r>
      <w:r w:rsidR="00F36AB6">
        <w:rPr>
          <w:rFonts w:ascii="Times New Roman" w:hAnsi="Times New Roman" w:cs="Times New Roman" w:hint="eastAsia"/>
          <w:szCs w:val="21"/>
        </w:rPr>
        <w:t>；</w:t>
      </w:r>
      <w:r w:rsidR="004E6431">
        <w:rPr>
          <w:rFonts w:ascii="Times New Roman" w:hAnsi="Times New Roman" w:cs="Times New Roman" w:hint="eastAsia"/>
          <w:szCs w:val="21"/>
        </w:rPr>
        <w:t>而</w:t>
      </w:r>
      <w:r w:rsidR="00F36AB6">
        <w:rPr>
          <w:rFonts w:ascii="Times New Roman" w:hAnsi="Times New Roman" w:cs="Times New Roman" w:hint="eastAsia"/>
          <w:szCs w:val="21"/>
        </w:rPr>
        <w:t>到</w:t>
      </w:r>
      <w:r w:rsidR="00F36AB6">
        <w:rPr>
          <w:rFonts w:ascii="Times New Roman" w:hAnsi="Times New Roman" w:cs="Times New Roman"/>
          <w:szCs w:val="21"/>
        </w:rPr>
        <w:t>了</w:t>
      </w:r>
      <w:r w:rsidR="00401F8A" w:rsidRPr="007E416F">
        <w:rPr>
          <w:rFonts w:ascii="Times New Roman" w:hAnsi="Times New Roman" w:cs="Times New Roman"/>
          <w:szCs w:val="21"/>
        </w:rPr>
        <w:t>2018</w:t>
      </w:r>
      <w:r w:rsidR="00401F8A" w:rsidRPr="007E416F">
        <w:rPr>
          <w:rFonts w:ascii="Times New Roman" w:hAnsi="Times New Roman" w:cs="Times New Roman"/>
          <w:szCs w:val="21"/>
        </w:rPr>
        <w:t>年</w:t>
      </w:r>
      <w:r w:rsidR="004E6431">
        <w:rPr>
          <w:rFonts w:ascii="Times New Roman" w:hAnsi="Times New Roman" w:cs="Times New Roman" w:hint="eastAsia"/>
          <w:szCs w:val="21"/>
        </w:rPr>
        <w:t>，</w:t>
      </w:r>
      <w:r w:rsidR="004E6431">
        <w:rPr>
          <w:rFonts w:ascii="Times New Roman" w:hAnsi="Times New Roman" w:cs="Times New Roman"/>
          <w:szCs w:val="21"/>
        </w:rPr>
        <w:t>增长到</w:t>
      </w:r>
      <w:r w:rsidR="00F36AB6">
        <w:rPr>
          <w:rFonts w:ascii="Times New Roman" w:hAnsi="Times New Roman" w:cs="Times New Roman" w:hint="eastAsia"/>
          <w:szCs w:val="21"/>
        </w:rPr>
        <w:t>了</w:t>
      </w:r>
      <w:r w:rsidR="007E37DE" w:rsidRPr="007E416F">
        <w:rPr>
          <w:rFonts w:ascii="Times New Roman" w:hAnsi="Times New Roman" w:cs="Times New Roman"/>
          <w:szCs w:val="21"/>
        </w:rPr>
        <w:t>442</w:t>
      </w:r>
      <w:r w:rsidR="00F36AB6">
        <w:rPr>
          <w:rFonts w:ascii="Times New Roman" w:hAnsi="Times New Roman" w:cs="Times New Roman"/>
          <w:szCs w:val="21"/>
        </w:rPr>
        <w:t>个</w:t>
      </w:r>
      <w:r w:rsidR="00401F8A" w:rsidRPr="007E416F">
        <w:rPr>
          <w:rFonts w:ascii="Times New Roman" w:hAnsi="Times New Roman" w:cs="Times New Roman"/>
          <w:szCs w:val="21"/>
        </w:rPr>
        <w:t>。</w:t>
      </w:r>
    </w:p>
    <w:p w14:paraId="2309E5FB" w14:textId="52A94058" w:rsidR="00414FAF" w:rsidRDefault="00ED463D" w:rsidP="00307B83">
      <w:pPr>
        <w:spacing w:beforeLines="50" w:before="156" w:afterLines="50" w:after="156"/>
        <w:jc w:val="center"/>
        <w:rPr>
          <w:rFonts w:ascii="Times New Roman" w:hAnsi="Times New Roman" w:cs="Times New Roman"/>
          <w:szCs w:val="21"/>
        </w:rPr>
      </w:pPr>
      <w:r>
        <w:rPr>
          <w:noProof/>
        </w:rPr>
        <w:drawing>
          <wp:inline distT="0" distB="0" distL="0" distR="0" wp14:anchorId="421644A3" wp14:editId="4FADC1AE">
            <wp:extent cx="5040000" cy="2847061"/>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0000" cy="2847061"/>
                    </a:xfrm>
                    <a:prstGeom prst="rect">
                      <a:avLst/>
                    </a:prstGeom>
                  </pic:spPr>
                </pic:pic>
              </a:graphicData>
            </a:graphic>
          </wp:inline>
        </w:drawing>
      </w:r>
    </w:p>
    <w:p w14:paraId="1DF47471" w14:textId="77777777" w:rsidR="00655C42" w:rsidRPr="007E416F" w:rsidRDefault="00655C42" w:rsidP="00307B83">
      <w:pPr>
        <w:spacing w:beforeLines="50" w:before="156" w:afterLines="50" w:after="156"/>
        <w:jc w:val="center"/>
        <w:rPr>
          <w:rFonts w:ascii="Times New Roman" w:hAnsi="Times New Roman" w:cs="Times New Roman"/>
          <w:szCs w:val="21"/>
        </w:rPr>
      </w:pPr>
    </w:p>
    <w:p w14:paraId="4DC8A2ED" w14:textId="77777777" w:rsidR="00401F8A" w:rsidRPr="00C5516F" w:rsidRDefault="00401F8A" w:rsidP="00C5516F">
      <w:pPr>
        <w:numPr>
          <w:ilvl w:val="0"/>
          <w:numId w:val="5"/>
        </w:numPr>
        <w:spacing w:beforeLines="50" w:before="156" w:afterLines="50" w:after="156"/>
        <w:outlineLvl w:val="1"/>
        <w:rPr>
          <w:rFonts w:ascii="Times New Roman" w:eastAsia="黑体" w:hAnsi="Times New Roman" w:cs="Times New Roman"/>
          <w:sz w:val="28"/>
          <w:szCs w:val="28"/>
        </w:rPr>
      </w:pPr>
      <w:bookmarkStart w:id="16" w:name="_Toc534385353"/>
      <w:bookmarkStart w:id="17" w:name="_Toc2005282"/>
      <w:bookmarkStart w:id="18" w:name="_Toc2005494"/>
      <w:bookmarkStart w:id="19" w:name="_Toc3216493"/>
      <w:r w:rsidRPr="00C5516F">
        <w:rPr>
          <w:rFonts w:ascii="Times New Roman" w:eastAsia="黑体" w:hAnsi="Times New Roman" w:cs="Times New Roman"/>
          <w:sz w:val="28"/>
          <w:szCs w:val="28"/>
        </w:rPr>
        <w:lastRenderedPageBreak/>
        <w:t>安全漏洞类型多样化特性明显</w:t>
      </w:r>
      <w:bookmarkEnd w:id="16"/>
      <w:bookmarkEnd w:id="17"/>
      <w:bookmarkEnd w:id="18"/>
      <w:bookmarkEnd w:id="19"/>
    </w:p>
    <w:p w14:paraId="251F48A6" w14:textId="6B3FF85A" w:rsidR="00874714" w:rsidRDefault="00FB2067" w:rsidP="00396F7C">
      <w:pPr>
        <w:spacing w:afterLines="50" w:after="156"/>
        <w:ind w:firstLineChars="200" w:firstLine="420"/>
        <w:rPr>
          <w:rFonts w:ascii="Times New Roman" w:hAnsi="Times New Roman" w:cs="Times New Roman"/>
          <w:szCs w:val="21"/>
        </w:rPr>
      </w:pPr>
      <w:r w:rsidRPr="00FB2067">
        <w:rPr>
          <w:rFonts w:ascii="Times New Roman" w:hAnsi="Times New Roman" w:cs="Times New Roman" w:hint="eastAsia"/>
          <w:szCs w:val="21"/>
        </w:rPr>
        <w:t>在</w:t>
      </w:r>
      <w:r w:rsidR="00C27FC1">
        <w:rPr>
          <w:rFonts w:ascii="Times New Roman" w:hAnsi="Times New Roman" w:cs="Times New Roman" w:hint="eastAsia"/>
          <w:szCs w:val="21"/>
        </w:rPr>
        <w:t>2018</w:t>
      </w:r>
      <w:r w:rsidR="00C27FC1">
        <w:rPr>
          <w:rFonts w:ascii="Times New Roman" w:hAnsi="Times New Roman" w:cs="Times New Roman" w:hint="eastAsia"/>
          <w:szCs w:val="21"/>
        </w:rPr>
        <w:t>年四大漏洞平台收录的工业控</w:t>
      </w:r>
      <w:r w:rsidRPr="00FB2067">
        <w:rPr>
          <w:rFonts w:ascii="Times New Roman" w:hAnsi="Times New Roman" w:cs="Times New Roman" w:hint="eastAsia"/>
          <w:szCs w:val="21"/>
        </w:rPr>
        <w:t>系统漏洞中，漏洞成因多样化特征明显，技术类型多达</w:t>
      </w:r>
      <w:r w:rsidRPr="00FB2067">
        <w:rPr>
          <w:rFonts w:ascii="Times New Roman" w:hAnsi="Times New Roman" w:cs="Times New Roman" w:hint="eastAsia"/>
          <w:szCs w:val="21"/>
        </w:rPr>
        <w:t>30</w:t>
      </w:r>
      <w:r w:rsidRPr="00FB2067">
        <w:rPr>
          <w:rFonts w:ascii="Times New Roman" w:hAnsi="Times New Roman" w:cs="Times New Roman" w:hint="eastAsia"/>
          <w:szCs w:val="21"/>
        </w:rPr>
        <w:t>种以上。其中，</w:t>
      </w:r>
      <w:r>
        <w:rPr>
          <w:rFonts w:ascii="Times New Roman" w:hAnsi="Times New Roman" w:cs="Times New Roman" w:hint="eastAsia"/>
          <w:szCs w:val="21"/>
        </w:rPr>
        <w:t>拒绝服务</w:t>
      </w:r>
      <w:r w:rsidRPr="00FB2067">
        <w:rPr>
          <w:rFonts w:ascii="Times New Roman" w:hAnsi="Times New Roman" w:cs="Times New Roman" w:hint="eastAsia"/>
          <w:szCs w:val="21"/>
        </w:rPr>
        <w:t>漏洞</w:t>
      </w:r>
      <w:r w:rsidR="00B86CF3">
        <w:rPr>
          <w:rFonts w:ascii="Times New Roman" w:hAnsi="Times New Roman" w:cs="Times New Roman" w:hint="eastAsia"/>
          <w:szCs w:val="21"/>
        </w:rPr>
        <w:t>（</w:t>
      </w:r>
      <w:r w:rsidR="00FF3C73">
        <w:rPr>
          <w:rFonts w:ascii="Times New Roman" w:hAnsi="Times New Roman" w:cs="Times New Roman"/>
          <w:szCs w:val="21"/>
        </w:rPr>
        <w:t>103</w:t>
      </w:r>
      <w:r w:rsidR="00B86CF3">
        <w:rPr>
          <w:rFonts w:ascii="Times New Roman" w:hAnsi="Times New Roman" w:cs="Times New Roman" w:hint="eastAsia"/>
          <w:szCs w:val="21"/>
        </w:rPr>
        <w:t>）</w:t>
      </w:r>
      <w:r w:rsidRPr="00FB2067">
        <w:rPr>
          <w:rFonts w:ascii="Times New Roman" w:hAnsi="Times New Roman" w:cs="Times New Roman" w:hint="eastAsia"/>
          <w:szCs w:val="21"/>
        </w:rPr>
        <w:t>、</w:t>
      </w:r>
      <w:r>
        <w:rPr>
          <w:rFonts w:ascii="Times New Roman" w:hAnsi="Times New Roman" w:cs="Times New Roman" w:hint="eastAsia"/>
          <w:szCs w:val="21"/>
        </w:rPr>
        <w:t>缓冲区溢出</w:t>
      </w:r>
      <w:r w:rsidRPr="00FB2067">
        <w:rPr>
          <w:rFonts w:ascii="Times New Roman" w:hAnsi="Times New Roman" w:cs="Times New Roman" w:hint="eastAsia"/>
          <w:szCs w:val="21"/>
        </w:rPr>
        <w:t>漏洞（</w:t>
      </w:r>
      <w:r w:rsidR="00FF3C73">
        <w:rPr>
          <w:rFonts w:ascii="Times New Roman" w:hAnsi="Times New Roman" w:cs="Times New Roman"/>
          <w:szCs w:val="21"/>
        </w:rPr>
        <w:t>54</w:t>
      </w:r>
      <w:r w:rsidRPr="00FB2067">
        <w:rPr>
          <w:rFonts w:ascii="Times New Roman" w:hAnsi="Times New Roman" w:cs="Times New Roman" w:hint="eastAsia"/>
          <w:szCs w:val="21"/>
        </w:rPr>
        <w:t>）和</w:t>
      </w:r>
      <w:r w:rsidR="00B86CF3">
        <w:rPr>
          <w:rFonts w:ascii="Times New Roman" w:hAnsi="Times New Roman" w:cs="Times New Roman" w:hint="eastAsia"/>
          <w:szCs w:val="21"/>
        </w:rPr>
        <w:t>访问控制</w:t>
      </w:r>
      <w:r w:rsidR="00FF3C73">
        <w:rPr>
          <w:rFonts w:ascii="Times New Roman" w:hAnsi="Times New Roman" w:cs="Times New Roman" w:hint="eastAsia"/>
          <w:szCs w:val="21"/>
        </w:rPr>
        <w:t>漏洞</w:t>
      </w:r>
      <w:r w:rsidR="00FF3C73">
        <w:rPr>
          <w:rFonts w:ascii="Times New Roman" w:hAnsi="Times New Roman" w:cs="Times New Roman" w:hint="eastAsia"/>
          <w:szCs w:val="21"/>
        </w:rPr>
        <w:t>(</w:t>
      </w:r>
      <w:r w:rsidR="00FF3C73">
        <w:rPr>
          <w:rFonts w:ascii="Times New Roman" w:hAnsi="Times New Roman" w:cs="Times New Roman"/>
          <w:szCs w:val="21"/>
        </w:rPr>
        <w:t>32</w:t>
      </w:r>
      <w:r w:rsidR="00FF3C73">
        <w:rPr>
          <w:rFonts w:ascii="Times New Roman" w:hAnsi="Times New Roman" w:cs="Times New Roman" w:hint="eastAsia"/>
          <w:szCs w:val="21"/>
        </w:rPr>
        <w:t>)</w:t>
      </w:r>
      <w:r w:rsidRPr="00FB2067">
        <w:rPr>
          <w:rFonts w:ascii="Times New Roman" w:hAnsi="Times New Roman" w:cs="Times New Roman" w:hint="eastAsia"/>
          <w:szCs w:val="21"/>
        </w:rPr>
        <w:t>数量最多，最为常见。</w:t>
      </w:r>
    </w:p>
    <w:p w14:paraId="2DC6B082" w14:textId="527766C6" w:rsidR="00874714" w:rsidRPr="007E416F" w:rsidRDefault="00E212E5" w:rsidP="00E16EFA">
      <w:pPr>
        <w:spacing w:afterLines="50" w:after="156"/>
        <w:jc w:val="center"/>
        <w:rPr>
          <w:rFonts w:ascii="Times New Roman" w:hAnsi="Times New Roman" w:cs="Times New Roman"/>
          <w:szCs w:val="21"/>
        </w:rPr>
      </w:pPr>
      <w:r>
        <w:rPr>
          <w:noProof/>
        </w:rPr>
        <w:drawing>
          <wp:inline distT="0" distB="0" distL="0" distR="0" wp14:anchorId="49AE89CE" wp14:editId="69604032">
            <wp:extent cx="5040000" cy="286587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0000" cy="2865870"/>
                    </a:xfrm>
                    <a:prstGeom prst="rect">
                      <a:avLst/>
                    </a:prstGeom>
                  </pic:spPr>
                </pic:pic>
              </a:graphicData>
            </a:graphic>
          </wp:inline>
        </w:drawing>
      </w:r>
    </w:p>
    <w:p w14:paraId="32471BD7" w14:textId="091698D8" w:rsidR="000947DC" w:rsidRDefault="000947DC" w:rsidP="000947DC">
      <w:pPr>
        <w:spacing w:afterLines="50" w:after="156"/>
        <w:ind w:firstLineChars="200" w:firstLine="420"/>
        <w:rPr>
          <w:rFonts w:ascii="Times New Roman" w:hAnsi="Times New Roman" w:cs="Times New Roman"/>
          <w:szCs w:val="21"/>
        </w:rPr>
      </w:pPr>
      <w:bookmarkStart w:id="20" w:name="_Toc534385354"/>
      <w:r w:rsidRPr="000947DC">
        <w:rPr>
          <w:rFonts w:ascii="Times New Roman" w:hAnsi="Times New Roman" w:cs="Times New Roman"/>
          <w:szCs w:val="21"/>
        </w:rPr>
        <w:t>攻击者</w:t>
      </w:r>
      <w:r w:rsidRPr="000947DC">
        <w:rPr>
          <w:rFonts w:ascii="Times New Roman" w:hAnsi="Times New Roman" w:cs="Times New Roman" w:hint="eastAsia"/>
          <w:szCs w:val="21"/>
        </w:rPr>
        <w:t>可以</w:t>
      </w:r>
      <w:r w:rsidRPr="000947DC">
        <w:rPr>
          <w:rFonts w:ascii="Times New Roman" w:hAnsi="Times New Roman" w:cs="Times New Roman"/>
          <w:szCs w:val="21"/>
        </w:rPr>
        <w:t>利用多样化的漏洞获取非法控制权、通过遍历的方式绕过验证机制、发送大量请求造成资源过载等</w:t>
      </w:r>
      <w:r>
        <w:rPr>
          <w:rFonts w:ascii="Times New Roman" w:hAnsi="Times New Roman" w:cs="Times New Roman" w:hint="eastAsia"/>
          <w:szCs w:val="21"/>
        </w:rPr>
        <w:t>安全</w:t>
      </w:r>
      <w:r>
        <w:rPr>
          <w:rFonts w:ascii="Times New Roman" w:hAnsi="Times New Roman" w:cs="Times New Roman"/>
          <w:szCs w:val="21"/>
        </w:rPr>
        <w:t>事故。</w:t>
      </w:r>
      <w:r>
        <w:rPr>
          <w:rFonts w:ascii="Times New Roman" w:hAnsi="Times New Roman" w:cs="Times New Roman" w:hint="eastAsia"/>
          <w:szCs w:val="21"/>
        </w:rPr>
        <w:t>实际上</w:t>
      </w:r>
      <w:r>
        <w:rPr>
          <w:rFonts w:ascii="Times New Roman" w:hAnsi="Times New Roman" w:cs="Times New Roman"/>
          <w:szCs w:val="21"/>
        </w:rPr>
        <w:t>，无论</w:t>
      </w:r>
      <w:r w:rsidRPr="00FB2067">
        <w:rPr>
          <w:rFonts w:ascii="Times New Roman" w:hAnsi="Times New Roman" w:cs="Times New Roman" w:hint="eastAsia"/>
          <w:szCs w:val="21"/>
        </w:rPr>
        <w:t>攻击者无论利用何种漏洞造成生产厂区的异常运行，均会影响工控系统组件及设备的灵敏性和可靠性，造成严重的安全问题。</w:t>
      </w:r>
    </w:p>
    <w:p w14:paraId="3A6E24ED" w14:textId="77777777" w:rsidR="00874714" w:rsidRPr="00C5516F" w:rsidRDefault="00874714" w:rsidP="00C5516F">
      <w:pPr>
        <w:numPr>
          <w:ilvl w:val="0"/>
          <w:numId w:val="5"/>
        </w:numPr>
        <w:spacing w:beforeLines="50" w:before="156" w:afterLines="50" w:after="156"/>
        <w:outlineLvl w:val="1"/>
        <w:rPr>
          <w:rFonts w:ascii="Times New Roman" w:eastAsia="黑体" w:hAnsi="Times New Roman" w:cs="Times New Roman"/>
          <w:sz w:val="28"/>
          <w:szCs w:val="28"/>
        </w:rPr>
      </w:pPr>
      <w:bookmarkStart w:id="21" w:name="_Toc2005283"/>
      <w:bookmarkStart w:id="22" w:name="_Toc2005495"/>
      <w:bookmarkStart w:id="23" w:name="_Toc3216494"/>
      <w:r w:rsidRPr="00C5516F">
        <w:rPr>
          <w:rFonts w:ascii="Times New Roman" w:eastAsia="黑体" w:hAnsi="Times New Roman" w:cs="Times New Roman"/>
          <w:sz w:val="28"/>
          <w:szCs w:val="28"/>
        </w:rPr>
        <w:t>高危漏洞</w:t>
      </w:r>
      <w:proofErr w:type="gramStart"/>
      <w:r w:rsidRPr="00C5516F">
        <w:rPr>
          <w:rFonts w:ascii="Times New Roman" w:eastAsia="黑体" w:hAnsi="Times New Roman" w:cs="Times New Roman"/>
          <w:sz w:val="28"/>
          <w:szCs w:val="28"/>
        </w:rPr>
        <w:t>占比较</w:t>
      </w:r>
      <w:proofErr w:type="gramEnd"/>
      <w:r w:rsidRPr="00C5516F">
        <w:rPr>
          <w:rFonts w:ascii="Times New Roman" w:eastAsia="黑体" w:hAnsi="Times New Roman" w:cs="Times New Roman"/>
          <w:sz w:val="28"/>
          <w:szCs w:val="28"/>
        </w:rPr>
        <w:t>高</w:t>
      </w:r>
      <w:bookmarkEnd w:id="20"/>
      <w:bookmarkEnd w:id="21"/>
      <w:bookmarkEnd w:id="22"/>
      <w:bookmarkEnd w:id="23"/>
    </w:p>
    <w:p w14:paraId="2E8B5D55" w14:textId="6BAF726F" w:rsidR="001F0A98" w:rsidRPr="007E416F" w:rsidRDefault="00C27FC1" w:rsidP="00396F7C">
      <w:pPr>
        <w:spacing w:afterLines="50" w:after="156"/>
        <w:ind w:firstLineChars="200" w:firstLine="420"/>
        <w:rPr>
          <w:rFonts w:ascii="Times New Roman" w:hAnsi="Times New Roman" w:cs="Times New Roman"/>
          <w:kern w:val="0"/>
          <w:szCs w:val="21"/>
        </w:rPr>
      </w:pPr>
      <w:r w:rsidRPr="00FB2067">
        <w:rPr>
          <w:rFonts w:ascii="Times New Roman" w:hAnsi="Times New Roman" w:cs="Times New Roman" w:hint="eastAsia"/>
          <w:szCs w:val="21"/>
        </w:rPr>
        <w:t>在</w:t>
      </w:r>
      <w:r>
        <w:rPr>
          <w:rFonts w:ascii="Times New Roman" w:hAnsi="Times New Roman" w:cs="Times New Roman" w:hint="eastAsia"/>
          <w:szCs w:val="21"/>
        </w:rPr>
        <w:t>2018</w:t>
      </w:r>
      <w:r>
        <w:rPr>
          <w:rFonts w:ascii="Times New Roman" w:hAnsi="Times New Roman" w:cs="Times New Roman" w:hint="eastAsia"/>
          <w:szCs w:val="21"/>
        </w:rPr>
        <w:t>年四大漏洞平台收录的工业控</w:t>
      </w:r>
      <w:r w:rsidRPr="00FB2067">
        <w:rPr>
          <w:rFonts w:ascii="Times New Roman" w:hAnsi="Times New Roman" w:cs="Times New Roman" w:hint="eastAsia"/>
          <w:szCs w:val="21"/>
        </w:rPr>
        <w:t>系统漏洞中</w:t>
      </w:r>
      <w:r>
        <w:rPr>
          <w:rFonts w:ascii="Times New Roman" w:hAnsi="Times New Roman" w:cs="Times New Roman" w:hint="eastAsia"/>
          <w:szCs w:val="21"/>
        </w:rPr>
        <w:t>，</w:t>
      </w:r>
      <w:r w:rsidR="001F0A98" w:rsidRPr="007E416F">
        <w:rPr>
          <w:rFonts w:ascii="Times New Roman" w:hAnsi="Times New Roman" w:cs="Times New Roman"/>
          <w:kern w:val="0"/>
          <w:szCs w:val="21"/>
        </w:rPr>
        <w:t>高危漏洞占比</w:t>
      </w:r>
      <w:r w:rsidR="00B73F94">
        <w:rPr>
          <w:rFonts w:ascii="Times New Roman" w:hAnsi="Times New Roman" w:cs="Times New Roman"/>
          <w:kern w:val="0"/>
          <w:szCs w:val="21"/>
        </w:rPr>
        <w:t>53.6</w:t>
      </w:r>
      <w:r w:rsidR="001F0A98" w:rsidRPr="007E416F">
        <w:rPr>
          <w:rFonts w:ascii="Times New Roman" w:hAnsi="Times New Roman" w:cs="Times New Roman"/>
          <w:kern w:val="0"/>
          <w:szCs w:val="21"/>
        </w:rPr>
        <w:t>%</w:t>
      </w:r>
      <w:r w:rsidR="001F0A98" w:rsidRPr="007E416F">
        <w:rPr>
          <w:rFonts w:ascii="Times New Roman" w:hAnsi="Times New Roman" w:cs="Times New Roman"/>
          <w:kern w:val="0"/>
          <w:szCs w:val="21"/>
        </w:rPr>
        <w:t>，中危漏洞占比为</w:t>
      </w:r>
      <w:r w:rsidR="00B73F94">
        <w:rPr>
          <w:rFonts w:ascii="Times New Roman" w:hAnsi="Times New Roman" w:cs="Times New Roman"/>
          <w:kern w:val="0"/>
          <w:szCs w:val="21"/>
        </w:rPr>
        <w:t>36.4</w:t>
      </w:r>
      <w:r w:rsidR="001F0A98" w:rsidRPr="007E416F">
        <w:rPr>
          <w:rFonts w:ascii="Times New Roman" w:hAnsi="Times New Roman" w:cs="Times New Roman"/>
          <w:kern w:val="0"/>
          <w:szCs w:val="21"/>
        </w:rPr>
        <w:t>%</w:t>
      </w:r>
      <w:r w:rsidR="001F0A98" w:rsidRPr="007E416F">
        <w:rPr>
          <w:rFonts w:ascii="Times New Roman" w:hAnsi="Times New Roman" w:cs="Times New Roman"/>
          <w:kern w:val="0"/>
          <w:szCs w:val="21"/>
        </w:rPr>
        <w:t>，中高危漏洞占比达到</w:t>
      </w:r>
      <w:r w:rsidR="001F0A98" w:rsidRPr="007E416F">
        <w:rPr>
          <w:rFonts w:ascii="Times New Roman" w:hAnsi="Times New Roman" w:cs="Times New Roman"/>
          <w:kern w:val="0"/>
          <w:szCs w:val="21"/>
        </w:rPr>
        <w:t>9</w:t>
      </w:r>
      <w:r w:rsidR="00B73F94">
        <w:rPr>
          <w:rFonts w:ascii="Times New Roman" w:hAnsi="Times New Roman" w:cs="Times New Roman"/>
          <w:kern w:val="0"/>
          <w:szCs w:val="21"/>
        </w:rPr>
        <w:t>0</w:t>
      </w:r>
      <w:r w:rsidR="001F0A98" w:rsidRPr="007E416F">
        <w:rPr>
          <w:rFonts w:ascii="Times New Roman" w:hAnsi="Times New Roman" w:cs="Times New Roman"/>
          <w:kern w:val="0"/>
          <w:szCs w:val="21"/>
        </w:rPr>
        <w:t>%</w:t>
      </w:r>
      <w:r w:rsidR="001F0A98" w:rsidRPr="007E416F">
        <w:rPr>
          <w:rFonts w:ascii="Times New Roman" w:hAnsi="Times New Roman" w:cs="Times New Roman"/>
          <w:kern w:val="0"/>
          <w:szCs w:val="21"/>
        </w:rPr>
        <w:t>。</w:t>
      </w:r>
      <w:r w:rsidR="009D5FE1">
        <w:rPr>
          <w:rFonts w:ascii="Times New Roman" w:hAnsi="Times New Roman" w:cs="Times New Roman"/>
          <w:kern w:val="0"/>
          <w:szCs w:val="21"/>
        </w:rPr>
        <w:t>漏洞危害等级分布</w:t>
      </w:r>
      <w:r w:rsidR="001F0A98" w:rsidRPr="007E416F">
        <w:rPr>
          <w:rFonts w:ascii="Times New Roman" w:hAnsi="Times New Roman" w:cs="Times New Roman"/>
          <w:kern w:val="0"/>
          <w:szCs w:val="21"/>
        </w:rPr>
        <w:t>如下：</w:t>
      </w:r>
    </w:p>
    <w:p w14:paraId="3E69BE35" w14:textId="34D7C7BA" w:rsidR="001F0A98" w:rsidRDefault="00C27FC1" w:rsidP="00E16EFA">
      <w:pPr>
        <w:spacing w:afterLines="50" w:after="156"/>
        <w:jc w:val="center"/>
        <w:rPr>
          <w:rFonts w:ascii="Times New Roman" w:hAnsi="Times New Roman" w:cs="Times New Roman"/>
          <w:kern w:val="0"/>
          <w:szCs w:val="21"/>
        </w:rPr>
      </w:pPr>
      <w:r w:rsidRPr="00C27FC1">
        <w:rPr>
          <w:rFonts w:ascii="Times New Roman" w:hAnsi="Times New Roman" w:cs="Times New Roman"/>
          <w:noProof/>
          <w:kern w:val="0"/>
          <w:szCs w:val="21"/>
        </w:rPr>
        <w:drawing>
          <wp:inline distT="0" distB="0" distL="0" distR="0" wp14:anchorId="4687A991" wp14:editId="4B2CA2BD">
            <wp:extent cx="5040000" cy="2834115"/>
            <wp:effectExtent l="0" t="0" r="8255" b="4445"/>
            <wp:docPr id="25" name="图片 25" descr="D:\我的文件\裴智勇的文件\360工作\最新2018\工作\1 研究报告\企业安全\领域研究\工业互联网安全\2018年报\插图编辑\图3\幻灯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我的文件\裴智勇的文件\360工作\最新2018\工作\1 研究报告\企业安全\领域研究\工业互联网安全\2018年报\插图编辑\图3\幻灯片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0" cy="2834115"/>
                    </a:xfrm>
                    <a:prstGeom prst="rect">
                      <a:avLst/>
                    </a:prstGeom>
                    <a:noFill/>
                    <a:ln>
                      <a:noFill/>
                    </a:ln>
                  </pic:spPr>
                </pic:pic>
              </a:graphicData>
            </a:graphic>
          </wp:inline>
        </w:drawing>
      </w:r>
    </w:p>
    <w:p w14:paraId="532FA3D4" w14:textId="77777777" w:rsidR="00673F84" w:rsidRPr="00C5516F" w:rsidRDefault="00673F84" w:rsidP="00C5516F">
      <w:pPr>
        <w:numPr>
          <w:ilvl w:val="0"/>
          <w:numId w:val="5"/>
        </w:numPr>
        <w:spacing w:beforeLines="50" w:before="156" w:afterLines="50" w:after="156"/>
        <w:outlineLvl w:val="1"/>
        <w:rPr>
          <w:rFonts w:ascii="Times New Roman" w:eastAsia="黑体" w:hAnsi="Times New Roman" w:cs="Times New Roman"/>
          <w:sz w:val="28"/>
          <w:szCs w:val="28"/>
        </w:rPr>
      </w:pPr>
      <w:bookmarkStart w:id="24" w:name="_Toc534385355"/>
      <w:bookmarkStart w:id="25" w:name="_Toc534822150"/>
      <w:bookmarkStart w:id="26" w:name="_Toc2005284"/>
      <w:bookmarkStart w:id="27" w:name="_Toc2005496"/>
      <w:bookmarkStart w:id="28" w:name="_Toc3216495"/>
      <w:r w:rsidRPr="00C5516F">
        <w:rPr>
          <w:rFonts w:ascii="Times New Roman" w:eastAsia="黑体" w:hAnsi="Times New Roman" w:cs="Times New Roman"/>
          <w:sz w:val="28"/>
          <w:szCs w:val="28"/>
        </w:rPr>
        <w:lastRenderedPageBreak/>
        <w:t>漏洞涉及厂商以国际厂商为主</w:t>
      </w:r>
      <w:bookmarkEnd w:id="24"/>
      <w:bookmarkEnd w:id="25"/>
      <w:bookmarkEnd w:id="26"/>
      <w:bookmarkEnd w:id="27"/>
      <w:bookmarkEnd w:id="28"/>
    </w:p>
    <w:p w14:paraId="65ACD5B5" w14:textId="767D67E9" w:rsidR="00673F84" w:rsidRPr="007E416F" w:rsidRDefault="009D5FE1" w:rsidP="00673F84">
      <w:pPr>
        <w:spacing w:afterLines="50" w:after="156"/>
        <w:ind w:firstLineChars="200" w:firstLine="420"/>
        <w:rPr>
          <w:rFonts w:ascii="Times New Roman" w:hAnsi="Times New Roman" w:cs="Times New Roman"/>
          <w:kern w:val="0"/>
          <w:szCs w:val="21"/>
        </w:rPr>
      </w:pPr>
      <w:r w:rsidRPr="00A76413">
        <w:rPr>
          <w:rFonts w:ascii="Times New Roman" w:hAnsi="Times New Roman" w:cs="Times New Roman" w:hint="eastAsia"/>
          <w:kern w:val="0"/>
          <w:szCs w:val="21"/>
        </w:rPr>
        <w:t>在</w:t>
      </w:r>
      <w:r w:rsidRPr="00A76413">
        <w:rPr>
          <w:rFonts w:ascii="Times New Roman" w:hAnsi="Times New Roman" w:cs="Times New Roman" w:hint="eastAsia"/>
          <w:kern w:val="0"/>
          <w:szCs w:val="21"/>
        </w:rPr>
        <w:t>2018</w:t>
      </w:r>
      <w:r w:rsidRPr="00A76413">
        <w:rPr>
          <w:rFonts w:ascii="Times New Roman" w:hAnsi="Times New Roman" w:cs="Times New Roman" w:hint="eastAsia"/>
          <w:kern w:val="0"/>
          <w:szCs w:val="21"/>
        </w:rPr>
        <w:t>年四</w:t>
      </w:r>
      <w:r w:rsidRPr="00A76413">
        <w:rPr>
          <w:rFonts w:ascii="Times New Roman" w:hAnsi="Times New Roman" w:cs="Times New Roman"/>
          <w:kern w:val="0"/>
          <w:szCs w:val="21"/>
        </w:rPr>
        <w:t>大</w:t>
      </w:r>
      <w:r w:rsidRPr="00A76413">
        <w:rPr>
          <w:rFonts w:ascii="Times New Roman" w:hAnsi="Times New Roman" w:cs="Times New Roman" w:hint="eastAsia"/>
          <w:kern w:val="0"/>
          <w:szCs w:val="21"/>
        </w:rPr>
        <w:t>平台</w:t>
      </w:r>
      <w:r w:rsidRPr="00A76413">
        <w:rPr>
          <w:rFonts w:ascii="Times New Roman" w:hAnsi="Times New Roman" w:cs="Times New Roman"/>
          <w:kern w:val="0"/>
          <w:szCs w:val="21"/>
        </w:rPr>
        <w:t>新收录的</w:t>
      </w:r>
      <w:r w:rsidR="002210C5" w:rsidRPr="00A76413">
        <w:rPr>
          <w:rFonts w:ascii="Times New Roman" w:hAnsi="Times New Roman" w:cs="Times New Roman"/>
          <w:kern w:val="0"/>
          <w:szCs w:val="21"/>
        </w:rPr>
        <w:t>工</w:t>
      </w:r>
      <w:r w:rsidR="002210C5">
        <w:rPr>
          <w:rFonts w:ascii="Times New Roman" w:hAnsi="Times New Roman" w:cs="Times New Roman"/>
          <w:kern w:val="0"/>
          <w:szCs w:val="21"/>
        </w:rPr>
        <w:t>业控制系统漏洞中</w:t>
      </w:r>
      <w:r>
        <w:rPr>
          <w:rFonts w:ascii="Times New Roman" w:hAnsi="Times New Roman" w:cs="Times New Roman"/>
          <w:kern w:val="0"/>
          <w:szCs w:val="21"/>
        </w:rPr>
        <w:t>，</w:t>
      </w:r>
      <w:r w:rsidR="002210C5">
        <w:rPr>
          <w:rFonts w:ascii="Times New Roman" w:hAnsi="Times New Roman" w:cs="Times New Roman"/>
          <w:kern w:val="0"/>
          <w:szCs w:val="21"/>
        </w:rPr>
        <w:t>涉及到的前八大工控厂商中有</w:t>
      </w:r>
      <w:r w:rsidR="002210C5">
        <w:rPr>
          <w:rFonts w:ascii="Times New Roman" w:hAnsi="Times New Roman" w:cs="Times New Roman" w:hint="eastAsia"/>
          <w:kern w:val="0"/>
          <w:szCs w:val="21"/>
        </w:rPr>
        <w:t>七</w:t>
      </w:r>
      <w:r w:rsidR="00673F84" w:rsidRPr="007E416F">
        <w:rPr>
          <w:rFonts w:ascii="Times New Roman" w:hAnsi="Times New Roman" w:cs="Times New Roman"/>
          <w:kern w:val="0"/>
          <w:szCs w:val="21"/>
        </w:rPr>
        <w:t>个为国际厂商，一个为</w:t>
      </w:r>
      <w:r>
        <w:rPr>
          <w:rFonts w:ascii="Times New Roman" w:hAnsi="Times New Roman" w:cs="Times New Roman" w:hint="eastAsia"/>
          <w:kern w:val="0"/>
          <w:szCs w:val="21"/>
        </w:rPr>
        <w:t>中国台湾厂商</w:t>
      </w:r>
      <w:r w:rsidR="00673F84" w:rsidRPr="007E416F">
        <w:rPr>
          <w:rFonts w:ascii="Times New Roman" w:hAnsi="Times New Roman" w:cs="Times New Roman"/>
          <w:kern w:val="0"/>
          <w:szCs w:val="21"/>
        </w:rPr>
        <w:t>。</w:t>
      </w:r>
      <w:r>
        <w:rPr>
          <w:rFonts w:ascii="Times New Roman" w:hAnsi="Times New Roman" w:cs="Times New Roman" w:hint="eastAsia"/>
          <w:kern w:val="0"/>
          <w:szCs w:val="21"/>
        </w:rPr>
        <w:t>这些厂商</w:t>
      </w:r>
      <w:r w:rsidR="00673F84" w:rsidRPr="007E416F">
        <w:rPr>
          <w:rFonts w:ascii="Times New Roman" w:hAnsi="Times New Roman" w:cs="Times New Roman"/>
          <w:kern w:val="0"/>
          <w:szCs w:val="21"/>
        </w:rPr>
        <w:t>分别为西门子（</w:t>
      </w:r>
      <w:r w:rsidR="00673F84" w:rsidRPr="007E416F">
        <w:rPr>
          <w:rFonts w:ascii="Times New Roman" w:hAnsi="Times New Roman" w:cs="Times New Roman"/>
          <w:kern w:val="0"/>
          <w:szCs w:val="21"/>
        </w:rPr>
        <w:t>Siemens</w:t>
      </w:r>
      <w:r w:rsidR="00673F84" w:rsidRPr="007E416F">
        <w:rPr>
          <w:rFonts w:ascii="Times New Roman" w:hAnsi="Times New Roman" w:cs="Times New Roman"/>
          <w:kern w:val="0"/>
          <w:szCs w:val="21"/>
        </w:rPr>
        <w:t>）、</w:t>
      </w:r>
      <w:r w:rsidR="00FA7640" w:rsidRPr="007E416F">
        <w:rPr>
          <w:rFonts w:ascii="Times New Roman" w:hAnsi="Times New Roman" w:cs="Times New Roman"/>
          <w:kern w:val="0"/>
          <w:szCs w:val="21"/>
        </w:rPr>
        <w:t>施耐德（</w:t>
      </w:r>
      <w:r w:rsidR="00FA7640" w:rsidRPr="007E416F">
        <w:rPr>
          <w:rFonts w:ascii="Times New Roman" w:hAnsi="Times New Roman" w:cs="Times New Roman"/>
          <w:kern w:val="0"/>
          <w:szCs w:val="21"/>
        </w:rPr>
        <w:t>Schneider</w:t>
      </w:r>
      <w:r w:rsidR="00FA7640" w:rsidRPr="007E416F">
        <w:rPr>
          <w:rFonts w:ascii="Times New Roman" w:hAnsi="Times New Roman" w:cs="Times New Roman"/>
          <w:kern w:val="0"/>
          <w:szCs w:val="21"/>
        </w:rPr>
        <w:t>）、</w:t>
      </w:r>
      <w:proofErr w:type="gramStart"/>
      <w:r w:rsidR="00673F84" w:rsidRPr="007E416F">
        <w:rPr>
          <w:rFonts w:ascii="Times New Roman" w:hAnsi="Times New Roman" w:cs="Times New Roman"/>
          <w:kern w:val="0"/>
          <w:szCs w:val="21"/>
        </w:rPr>
        <w:t>研</w:t>
      </w:r>
      <w:proofErr w:type="gramEnd"/>
      <w:r w:rsidR="00673F84" w:rsidRPr="007E416F">
        <w:rPr>
          <w:rFonts w:ascii="Times New Roman" w:hAnsi="Times New Roman" w:cs="Times New Roman"/>
          <w:kern w:val="0"/>
          <w:szCs w:val="21"/>
        </w:rPr>
        <w:t>华（</w:t>
      </w:r>
      <w:r w:rsidR="00673F84" w:rsidRPr="007E416F">
        <w:rPr>
          <w:rFonts w:ascii="Times New Roman" w:hAnsi="Times New Roman" w:cs="Times New Roman"/>
          <w:kern w:val="0"/>
          <w:szCs w:val="21"/>
        </w:rPr>
        <w:t>Advantech</w:t>
      </w:r>
      <w:r w:rsidR="00673F84" w:rsidRPr="007E416F">
        <w:rPr>
          <w:rFonts w:ascii="Times New Roman" w:hAnsi="Times New Roman" w:cs="Times New Roman"/>
          <w:kern w:val="0"/>
          <w:szCs w:val="21"/>
        </w:rPr>
        <w:t>）、罗克韦尔（</w:t>
      </w:r>
      <w:r w:rsidR="00673F84" w:rsidRPr="007E416F">
        <w:rPr>
          <w:rFonts w:ascii="Times New Roman" w:hAnsi="Times New Roman" w:cs="Times New Roman"/>
          <w:kern w:val="0"/>
          <w:szCs w:val="21"/>
        </w:rPr>
        <w:t>Rockwell</w:t>
      </w:r>
      <w:r w:rsidR="00673F84" w:rsidRPr="007E416F">
        <w:rPr>
          <w:rFonts w:ascii="Times New Roman" w:hAnsi="Times New Roman" w:cs="Times New Roman"/>
          <w:kern w:val="0"/>
          <w:szCs w:val="21"/>
        </w:rPr>
        <w:t>）、</w:t>
      </w:r>
      <w:r w:rsidR="00FA7640">
        <w:rPr>
          <w:rFonts w:ascii="Times New Roman" w:hAnsi="Times New Roman" w:cs="Times New Roman" w:hint="eastAsia"/>
          <w:kern w:val="0"/>
          <w:szCs w:val="21"/>
        </w:rPr>
        <w:t>欧姆龙</w:t>
      </w:r>
      <w:r w:rsidR="00673F84" w:rsidRPr="007E416F">
        <w:rPr>
          <w:rFonts w:ascii="Times New Roman" w:hAnsi="Times New Roman" w:cs="Times New Roman"/>
          <w:kern w:val="0"/>
          <w:szCs w:val="21"/>
        </w:rPr>
        <w:t>（</w:t>
      </w:r>
      <w:r>
        <w:rPr>
          <w:rFonts w:ascii="Times New Roman" w:hAnsi="Times New Roman" w:cs="Times New Roman"/>
          <w:kern w:val="0"/>
          <w:szCs w:val="21"/>
        </w:rPr>
        <w:t>O</w:t>
      </w:r>
      <w:r w:rsidR="00FA7640">
        <w:rPr>
          <w:rFonts w:ascii="Times New Roman" w:hAnsi="Times New Roman" w:cs="Times New Roman" w:hint="eastAsia"/>
          <w:kern w:val="0"/>
          <w:szCs w:val="21"/>
        </w:rPr>
        <w:t>mron</w:t>
      </w:r>
      <w:r w:rsidR="00673F84" w:rsidRPr="007E416F">
        <w:rPr>
          <w:rFonts w:ascii="Times New Roman" w:hAnsi="Times New Roman" w:cs="Times New Roman"/>
          <w:kern w:val="0"/>
          <w:szCs w:val="21"/>
        </w:rPr>
        <w:t>）、</w:t>
      </w:r>
      <w:r w:rsidR="00FA7640">
        <w:rPr>
          <w:rFonts w:ascii="Times New Roman" w:hAnsi="Times New Roman" w:cs="Times New Roman" w:hint="eastAsia"/>
          <w:kern w:val="0"/>
          <w:szCs w:val="21"/>
        </w:rPr>
        <w:t>摩莎（</w:t>
      </w:r>
      <w:r w:rsidR="00FA7640">
        <w:rPr>
          <w:rFonts w:ascii="Times New Roman" w:hAnsi="Times New Roman" w:cs="Times New Roman" w:hint="eastAsia"/>
          <w:kern w:val="0"/>
          <w:szCs w:val="21"/>
        </w:rPr>
        <w:t>Moxa</w:t>
      </w:r>
      <w:r w:rsidR="00FA7640">
        <w:rPr>
          <w:rFonts w:ascii="Times New Roman" w:hAnsi="Times New Roman" w:cs="Times New Roman" w:hint="eastAsia"/>
          <w:kern w:val="0"/>
          <w:szCs w:val="21"/>
        </w:rPr>
        <w:t>）、</w:t>
      </w:r>
      <w:r w:rsidR="002210C5">
        <w:rPr>
          <w:rFonts w:ascii="Times New Roman" w:hAnsi="Times New Roman" w:cs="Times New Roman" w:hint="eastAsia"/>
          <w:kern w:val="0"/>
          <w:szCs w:val="21"/>
        </w:rPr>
        <w:t>富士电机</w:t>
      </w:r>
      <w:r w:rsidR="00673F84" w:rsidRPr="007E416F">
        <w:rPr>
          <w:rFonts w:ascii="Times New Roman" w:hAnsi="Times New Roman" w:cs="Times New Roman"/>
          <w:kern w:val="0"/>
          <w:szCs w:val="21"/>
        </w:rPr>
        <w:t>（</w:t>
      </w:r>
      <w:r w:rsidR="00FA7640">
        <w:rPr>
          <w:rFonts w:ascii="Times New Roman" w:hAnsi="Times New Roman" w:cs="Times New Roman" w:hint="eastAsia"/>
          <w:kern w:val="0"/>
          <w:szCs w:val="21"/>
        </w:rPr>
        <w:t>Fuji</w:t>
      </w:r>
      <w:r w:rsidR="00FA7640">
        <w:rPr>
          <w:rFonts w:ascii="Times New Roman" w:hAnsi="Times New Roman" w:cs="Times New Roman"/>
          <w:kern w:val="0"/>
          <w:szCs w:val="21"/>
        </w:rPr>
        <w:t xml:space="preserve"> E</w:t>
      </w:r>
      <w:r w:rsidR="00FA7640">
        <w:rPr>
          <w:rFonts w:ascii="Times New Roman" w:hAnsi="Times New Roman" w:cs="Times New Roman" w:hint="eastAsia"/>
          <w:kern w:val="0"/>
          <w:szCs w:val="21"/>
        </w:rPr>
        <w:t>lectric</w:t>
      </w:r>
      <w:r w:rsidR="00673F84" w:rsidRPr="007E416F">
        <w:rPr>
          <w:rFonts w:ascii="Times New Roman" w:hAnsi="Times New Roman" w:cs="Times New Roman"/>
          <w:kern w:val="0"/>
          <w:szCs w:val="21"/>
        </w:rPr>
        <w:t>）</w:t>
      </w:r>
      <w:r>
        <w:rPr>
          <w:rFonts w:ascii="Times New Roman" w:hAnsi="Times New Roman" w:cs="Times New Roman" w:hint="eastAsia"/>
          <w:kern w:val="0"/>
          <w:szCs w:val="21"/>
        </w:rPr>
        <w:t>和</w:t>
      </w:r>
      <w:r w:rsidR="00FA7640">
        <w:rPr>
          <w:rFonts w:ascii="Times New Roman" w:hAnsi="Times New Roman" w:cs="Times New Roman" w:hint="eastAsia"/>
          <w:kern w:val="0"/>
          <w:szCs w:val="21"/>
        </w:rPr>
        <w:t>思科（</w:t>
      </w:r>
      <w:r>
        <w:rPr>
          <w:rFonts w:ascii="Times New Roman" w:hAnsi="Times New Roman" w:cs="Times New Roman"/>
          <w:kern w:val="0"/>
          <w:szCs w:val="21"/>
        </w:rPr>
        <w:t>C</w:t>
      </w:r>
      <w:r w:rsidR="00FA7640">
        <w:rPr>
          <w:rFonts w:ascii="Times New Roman" w:hAnsi="Times New Roman" w:cs="Times New Roman" w:hint="eastAsia"/>
          <w:kern w:val="0"/>
          <w:szCs w:val="21"/>
        </w:rPr>
        <w:t>isco</w:t>
      </w:r>
      <w:r w:rsidR="00FA7640">
        <w:rPr>
          <w:rFonts w:ascii="Times New Roman" w:hAnsi="Times New Roman" w:cs="Times New Roman" w:hint="eastAsia"/>
          <w:kern w:val="0"/>
          <w:szCs w:val="21"/>
        </w:rPr>
        <w:t>）</w:t>
      </w:r>
      <w:r w:rsidR="00673F84" w:rsidRPr="007E416F">
        <w:rPr>
          <w:rFonts w:ascii="Times New Roman" w:hAnsi="Times New Roman" w:cs="Times New Roman"/>
          <w:kern w:val="0"/>
          <w:szCs w:val="21"/>
        </w:rPr>
        <w:t>。</w:t>
      </w:r>
      <w:r w:rsidR="00297BDD" w:rsidRPr="007E416F">
        <w:rPr>
          <w:rFonts w:ascii="Times New Roman" w:hAnsi="Times New Roman" w:cs="Times New Roman"/>
          <w:kern w:val="0"/>
          <w:szCs w:val="21"/>
        </w:rPr>
        <w:t>漏洞涉及</w:t>
      </w:r>
      <w:r w:rsidR="00297BDD">
        <w:rPr>
          <w:rFonts w:ascii="Times New Roman" w:hAnsi="Times New Roman" w:cs="Times New Roman" w:hint="eastAsia"/>
          <w:kern w:val="0"/>
          <w:szCs w:val="21"/>
        </w:rPr>
        <w:t>主要</w:t>
      </w:r>
      <w:r w:rsidR="00297BDD" w:rsidRPr="007E416F">
        <w:rPr>
          <w:rFonts w:ascii="Times New Roman" w:hAnsi="Times New Roman" w:cs="Times New Roman"/>
          <w:kern w:val="0"/>
          <w:szCs w:val="21"/>
        </w:rPr>
        <w:t>厂商</w:t>
      </w:r>
      <w:r w:rsidR="00297BDD">
        <w:rPr>
          <w:rFonts w:ascii="Times New Roman" w:hAnsi="Times New Roman" w:cs="Times New Roman" w:hint="eastAsia"/>
          <w:kern w:val="0"/>
          <w:szCs w:val="21"/>
        </w:rPr>
        <w:t>情况如</w:t>
      </w:r>
      <w:r w:rsidR="00297BDD">
        <w:rPr>
          <w:rFonts w:ascii="Times New Roman" w:hAnsi="Times New Roman" w:cs="Times New Roman"/>
          <w:kern w:val="0"/>
          <w:szCs w:val="21"/>
        </w:rPr>
        <w:t>下图所示</w:t>
      </w:r>
      <w:r w:rsidR="00297BDD" w:rsidRPr="007E416F">
        <w:rPr>
          <w:rFonts w:ascii="Times New Roman" w:hAnsi="Times New Roman" w:cs="Times New Roman"/>
          <w:kern w:val="0"/>
          <w:szCs w:val="21"/>
        </w:rPr>
        <w:t>：</w:t>
      </w:r>
    </w:p>
    <w:p w14:paraId="4077C2F0" w14:textId="0E992DA3" w:rsidR="00673F84" w:rsidRDefault="00E212E5" w:rsidP="00E16EFA">
      <w:pPr>
        <w:spacing w:afterLines="50" w:after="156"/>
        <w:jc w:val="center"/>
        <w:rPr>
          <w:rFonts w:ascii="Times New Roman" w:hAnsi="Times New Roman" w:cs="Times New Roman"/>
          <w:kern w:val="0"/>
          <w:szCs w:val="21"/>
        </w:rPr>
      </w:pPr>
      <w:r>
        <w:rPr>
          <w:noProof/>
        </w:rPr>
        <w:drawing>
          <wp:inline distT="0" distB="0" distL="0" distR="0" wp14:anchorId="25787EF0" wp14:editId="4F9A4A08">
            <wp:extent cx="5040000" cy="2838568"/>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0000" cy="2838568"/>
                    </a:xfrm>
                    <a:prstGeom prst="rect">
                      <a:avLst/>
                    </a:prstGeom>
                  </pic:spPr>
                </pic:pic>
              </a:graphicData>
            </a:graphic>
          </wp:inline>
        </w:drawing>
      </w:r>
    </w:p>
    <w:p w14:paraId="16A8ADC3" w14:textId="7FE759E3" w:rsidR="00297BDD" w:rsidRPr="007E416F" w:rsidRDefault="00297BDD" w:rsidP="00297BDD">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需要</w:t>
      </w:r>
      <w:r>
        <w:rPr>
          <w:rFonts w:ascii="Times New Roman" w:hAnsi="Times New Roman" w:cs="Times New Roman"/>
          <w:kern w:val="0"/>
          <w:szCs w:val="21"/>
        </w:rPr>
        <w:t>说明的事，</w:t>
      </w:r>
      <w:r w:rsidRPr="007E416F">
        <w:rPr>
          <w:rFonts w:ascii="Times New Roman" w:hAnsi="Times New Roman" w:cs="Times New Roman"/>
          <w:kern w:val="0"/>
          <w:szCs w:val="21"/>
        </w:rPr>
        <w:t>虽然安全漏洞在一定程度上反映了工控系统的脆弱性，但不能仅通过</w:t>
      </w:r>
      <w:r>
        <w:rPr>
          <w:rFonts w:ascii="Times New Roman" w:hAnsi="Times New Roman" w:cs="Times New Roman" w:hint="eastAsia"/>
          <w:kern w:val="0"/>
          <w:szCs w:val="21"/>
        </w:rPr>
        <w:t>被</w:t>
      </w:r>
      <w:r>
        <w:rPr>
          <w:rFonts w:ascii="Times New Roman" w:hAnsi="Times New Roman" w:cs="Times New Roman"/>
          <w:kern w:val="0"/>
          <w:szCs w:val="21"/>
        </w:rPr>
        <w:t>报告的</w:t>
      </w:r>
      <w:r w:rsidRPr="007E416F">
        <w:rPr>
          <w:rFonts w:ascii="Times New Roman" w:hAnsi="Times New Roman" w:cs="Times New Roman"/>
          <w:kern w:val="0"/>
          <w:szCs w:val="21"/>
        </w:rPr>
        <w:t>厂商安全漏洞数量</w:t>
      </w:r>
      <w:r>
        <w:rPr>
          <w:rFonts w:ascii="Times New Roman" w:hAnsi="Times New Roman" w:cs="Times New Roman" w:hint="eastAsia"/>
          <w:kern w:val="0"/>
          <w:szCs w:val="21"/>
        </w:rPr>
        <w:t>来</w:t>
      </w:r>
      <w:r w:rsidRPr="007E416F">
        <w:rPr>
          <w:rFonts w:ascii="Times New Roman" w:hAnsi="Times New Roman" w:cs="Times New Roman"/>
          <w:kern w:val="0"/>
          <w:szCs w:val="21"/>
        </w:rPr>
        <w:t>片面判断</w:t>
      </w:r>
      <w:r>
        <w:rPr>
          <w:rFonts w:ascii="Times New Roman" w:hAnsi="Times New Roman" w:cs="Times New Roman" w:hint="eastAsia"/>
          <w:kern w:val="0"/>
          <w:szCs w:val="21"/>
        </w:rPr>
        <w:t>比较</w:t>
      </w:r>
      <w:r>
        <w:rPr>
          <w:rFonts w:ascii="Times New Roman" w:hAnsi="Times New Roman" w:cs="Times New Roman"/>
          <w:kern w:val="0"/>
          <w:szCs w:val="21"/>
        </w:rPr>
        <w:t>厂商</w:t>
      </w:r>
      <w:r w:rsidRPr="007E416F">
        <w:rPr>
          <w:rFonts w:ascii="Times New Roman" w:hAnsi="Times New Roman" w:cs="Times New Roman"/>
          <w:kern w:val="0"/>
          <w:szCs w:val="21"/>
        </w:rPr>
        <w:t>产品</w:t>
      </w:r>
      <w:r>
        <w:rPr>
          <w:rFonts w:ascii="Times New Roman" w:hAnsi="Times New Roman" w:cs="Times New Roman" w:hint="eastAsia"/>
          <w:kern w:val="0"/>
          <w:szCs w:val="21"/>
        </w:rPr>
        <w:t>的</w:t>
      </w:r>
      <w:r>
        <w:rPr>
          <w:rFonts w:ascii="Times New Roman" w:hAnsi="Times New Roman" w:cs="Times New Roman"/>
          <w:kern w:val="0"/>
          <w:szCs w:val="21"/>
        </w:rPr>
        <w:t>安全性</w:t>
      </w:r>
      <w:r w:rsidRPr="007E416F">
        <w:rPr>
          <w:rFonts w:ascii="Times New Roman" w:hAnsi="Times New Roman" w:cs="Times New Roman"/>
          <w:kern w:val="0"/>
          <w:szCs w:val="21"/>
        </w:rPr>
        <w:t>。因为</w:t>
      </w:r>
      <w:r>
        <w:rPr>
          <w:rFonts w:ascii="Times New Roman" w:hAnsi="Times New Roman" w:cs="Times New Roman" w:hint="eastAsia"/>
          <w:kern w:val="0"/>
          <w:szCs w:val="21"/>
        </w:rPr>
        <w:t>一般来说</w:t>
      </w:r>
      <w:r>
        <w:rPr>
          <w:rFonts w:ascii="Times New Roman" w:hAnsi="Times New Roman" w:cs="Times New Roman"/>
          <w:kern w:val="0"/>
          <w:szCs w:val="21"/>
        </w:rPr>
        <w:t>，</w:t>
      </w:r>
      <w:r>
        <w:rPr>
          <w:rFonts w:ascii="Times New Roman" w:hAnsi="Times New Roman" w:cs="Times New Roman" w:hint="eastAsia"/>
          <w:kern w:val="0"/>
          <w:szCs w:val="21"/>
        </w:rPr>
        <w:t>一个</w:t>
      </w:r>
      <w:r w:rsidRPr="007E416F">
        <w:rPr>
          <w:rFonts w:ascii="Times New Roman" w:hAnsi="Times New Roman" w:cs="Times New Roman"/>
          <w:kern w:val="0"/>
          <w:szCs w:val="21"/>
        </w:rPr>
        <w:t>厂商的产品</w:t>
      </w:r>
      <w:r>
        <w:rPr>
          <w:rFonts w:ascii="Times New Roman" w:hAnsi="Times New Roman" w:cs="Times New Roman" w:hint="eastAsia"/>
          <w:kern w:val="0"/>
          <w:szCs w:val="21"/>
        </w:rPr>
        <w:t>越是</w:t>
      </w:r>
      <w:r w:rsidRPr="007E416F">
        <w:rPr>
          <w:rFonts w:ascii="Times New Roman" w:hAnsi="Times New Roman" w:cs="Times New Roman"/>
          <w:kern w:val="0"/>
          <w:szCs w:val="21"/>
        </w:rPr>
        <w:t>使用广泛，</w:t>
      </w:r>
      <w:r>
        <w:rPr>
          <w:rFonts w:ascii="Times New Roman" w:hAnsi="Times New Roman" w:cs="Times New Roman" w:hint="eastAsia"/>
          <w:kern w:val="0"/>
          <w:szCs w:val="21"/>
        </w:rPr>
        <w:t>越</w:t>
      </w:r>
      <w:r w:rsidRPr="007E416F">
        <w:rPr>
          <w:rFonts w:ascii="Times New Roman" w:hAnsi="Times New Roman" w:cs="Times New Roman"/>
          <w:kern w:val="0"/>
          <w:szCs w:val="21"/>
        </w:rPr>
        <w:t>会受到更多安全研究者的关注，</w:t>
      </w:r>
      <w:r>
        <w:rPr>
          <w:rFonts w:ascii="Times New Roman" w:hAnsi="Times New Roman" w:cs="Times New Roman" w:hint="eastAsia"/>
          <w:kern w:val="0"/>
          <w:szCs w:val="21"/>
        </w:rPr>
        <w:t>因此</w:t>
      </w:r>
      <w:r>
        <w:rPr>
          <w:rFonts w:ascii="Times New Roman" w:hAnsi="Times New Roman" w:cs="Times New Roman"/>
          <w:kern w:val="0"/>
          <w:szCs w:val="21"/>
        </w:rPr>
        <w:t>被发现</w:t>
      </w:r>
      <w:r w:rsidRPr="007E416F">
        <w:rPr>
          <w:rFonts w:ascii="Times New Roman" w:hAnsi="Times New Roman" w:cs="Times New Roman"/>
          <w:kern w:val="0"/>
          <w:szCs w:val="21"/>
        </w:rPr>
        <w:t>安全漏洞</w:t>
      </w:r>
      <w:r>
        <w:rPr>
          <w:rFonts w:ascii="Times New Roman" w:hAnsi="Times New Roman" w:cs="Times New Roman" w:hint="eastAsia"/>
          <w:kern w:val="0"/>
          <w:szCs w:val="21"/>
        </w:rPr>
        <w:t>的</w:t>
      </w:r>
      <w:r>
        <w:rPr>
          <w:rFonts w:ascii="Times New Roman" w:hAnsi="Times New Roman" w:cs="Times New Roman"/>
          <w:kern w:val="0"/>
          <w:szCs w:val="21"/>
        </w:rPr>
        <w:t>可能性也越大。</w:t>
      </w:r>
      <w:r>
        <w:rPr>
          <w:rFonts w:ascii="Times New Roman" w:hAnsi="Times New Roman" w:cs="Times New Roman" w:hint="eastAsia"/>
          <w:kern w:val="0"/>
          <w:szCs w:val="21"/>
        </w:rPr>
        <w:t>某种程度</w:t>
      </w:r>
      <w:r>
        <w:rPr>
          <w:rFonts w:ascii="Times New Roman" w:hAnsi="Times New Roman" w:cs="Times New Roman"/>
          <w:kern w:val="0"/>
          <w:szCs w:val="21"/>
        </w:rPr>
        <w:t>上来说，安全漏洞报告的厂商分布，更多程度上反映</w:t>
      </w:r>
      <w:r>
        <w:rPr>
          <w:rFonts w:ascii="Times New Roman" w:hAnsi="Times New Roman" w:cs="Times New Roman" w:hint="eastAsia"/>
          <w:kern w:val="0"/>
          <w:szCs w:val="21"/>
        </w:rPr>
        <w:t>的是</w:t>
      </w:r>
      <w:r>
        <w:rPr>
          <w:rFonts w:ascii="Times New Roman" w:hAnsi="Times New Roman" w:cs="Times New Roman"/>
          <w:kern w:val="0"/>
          <w:szCs w:val="21"/>
        </w:rPr>
        <w:t>研究者的关注度。</w:t>
      </w:r>
    </w:p>
    <w:p w14:paraId="79B2D463" w14:textId="77777777" w:rsidR="00874714" w:rsidRPr="00C5516F" w:rsidRDefault="000776B3" w:rsidP="00C5516F">
      <w:pPr>
        <w:numPr>
          <w:ilvl w:val="0"/>
          <w:numId w:val="5"/>
        </w:numPr>
        <w:spacing w:beforeLines="50" w:before="156" w:afterLines="50" w:after="156"/>
        <w:outlineLvl w:val="1"/>
        <w:rPr>
          <w:rFonts w:ascii="Times New Roman" w:eastAsia="黑体" w:hAnsi="Times New Roman" w:cs="Times New Roman"/>
          <w:sz w:val="28"/>
          <w:szCs w:val="28"/>
        </w:rPr>
      </w:pPr>
      <w:bookmarkStart w:id="29" w:name="_Toc534385356"/>
      <w:bookmarkStart w:id="30" w:name="_Toc2005285"/>
      <w:bookmarkStart w:id="31" w:name="_Toc2005497"/>
      <w:bookmarkStart w:id="32" w:name="_Toc3216496"/>
      <w:r w:rsidRPr="00C5516F">
        <w:rPr>
          <w:rFonts w:ascii="Times New Roman" w:eastAsia="黑体" w:hAnsi="Times New Roman" w:cs="Times New Roman"/>
          <w:sz w:val="28"/>
          <w:szCs w:val="28"/>
        </w:rPr>
        <w:t>漏洞涉及行业广泛，以制造业、能源行业为主</w:t>
      </w:r>
      <w:bookmarkEnd w:id="29"/>
      <w:bookmarkEnd w:id="30"/>
      <w:bookmarkEnd w:id="31"/>
      <w:bookmarkEnd w:id="32"/>
    </w:p>
    <w:p w14:paraId="453A1F72" w14:textId="77777777" w:rsidR="00E212E5" w:rsidRDefault="00CB49C3" w:rsidP="00E212E5">
      <w:pPr>
        <w:spacing w:afterLines="50" w:after="156"/>
        <w:ind w:firstLineChars="200" w:firstLine="420"/>
        <w:rPr>
          <w:rFonts w:ascii="Times New Roman" w:hAnsi="Times New Roman" w:cs="Times New Roman"/>
          <w:kern w:val="0"/>
          <w:szCs w:val="21"/>
        </w:rPr>
      </w:pPr>
      <w:r w:rsidRPr="00A76413">
        <w:rPr>
          <w:rFonts w:ascii="Times New Roman" w:hAnsi="Times New Roman" w:cs="Times New Roman" w:hint="eastAsia"/>
          <w:kern w:val="0"/>
          <w:szCs w:val="21"/>
        </w:rPr>
        <w:t>在</w:t>
      </w:r>
      <w:r w:rsidRPr="00A76413">
        <w:rPr>
          <w:rFonts w:ascii="Times New Roman" w:hAnsi="Times New Roman" w:cs="Times New Roman" w:hint="eastAsia"/>
          <w:kern w:val="0"/>
          <w:szCs w:val="21"/>
        </w:rPr>
        <w:t>2018</w:t>
      </w:r>
      <w:r w:rsidRPr="00A76413">
        <w:rPr>
          <w:rFonts w:ascii="Times New Roman" w:hAnsi="Times New Roman" w:cs="Times New Roman" w:hint="eastAsia"/>
          <w:kern w:val="0"/>
          <w:szCs w:val="21"/>
        </w:rPr>
        <w:t>年四</w:t>
      </w:r>
      <w:r w:rsidRPr="00A76413">
        <w:rPr>
          <w:rFonts w:ascii="Times New Roman" w:hAnsi="Times New Roman" w:cs="Times New Roman"/>
          <w:kern w:val="0"/>
          <w:szCs w:val="21"/>
        </w:rPr>
        <w:t>大</w:t>
      </w:r>
      <w:r w:rsidRPr="00A76413">
        <w:rPr>
          <w:rFonts w:ascii="Times New Roman" w:hAnsi="Times New Roman" w:cs="Times New Roman" w:hint="eastAsia"/>
          <w:kern w:val="0"/>
          <w:szCs w:val="21"/>
        </w:rPr>
        <w:t>平台</w:t>
      </w:r>
      <w:r w:rsidRPr="00A76413">
        <w:rPr>
          <w:rFonts w:ascii="Times New Roman" w:hAnsi="Times New Roman" w:cs="Times New Roman"/>
          <w:kern w:val="0"/>
          <w:szCs w:val="21"/>
        </w:rPr>
        <w:t>新收录</w:t>
      </w:r>
      <w:r w:rsidR="007C5032" w:rsidRPr="00A76413">
        <w:rPr>
          <w:rFonts w:ascii="Times New Roman" w:hAnsi="Times New Roman" w:cs="Times New Roman"/>
          <w:kern w:val="0"/>
          <w:szCs w:val="21"/>
        </w:rPr>
        <w:t>工</w:t>
      </w:r>
      <w:r w:rsidR="007C5032">
        <w:rPr>
          <w:rFonts w:ascii="Times New Roman" w:hAnsi="Times New Roman" w:cs="Times New Roman"/>
          <w:kern w:val="0"/>
          <w:szCs w:val="21"/>
        </w:rPr>
        <w:t>业控制系统安全漏洞中，多数分布在</w:t>
      </w:r>
      <w:r w:rsidR="00624E12" w:rsidRPr="007E416F">
        <w:rPr>
          <w:rFonts w:ascii="Times New Roman" w:hAnsi="Times New Roman" w:cs="Times New Roman"/>
          <w:kern w:val="0"/>
          <w:szCs w:val="21"/>
        </w:rPr>
        <w:t>制造业、能源、水务、医疗、食品、石化、轨道交通、冶金、市政、信息技</w:t>
      </w:r>
      <w:r w:rsidR="00BA1919" w:rsidRPr="007E416F">
        <w:rPr>
          <w:rFonts w:ascii="Times New Roman" w:hAnsi="Times New Roman" w:cs="Times New Roman"/>
          <w:kern w:val="0"/>
          <w:szCs w:val="21"/>
        </w:rPr>
        <w:t>术等关键基础设施行业。</w:t>
      </w:r>
      <w:r w:rsidR="00E212E5" w:rsidRPr="007E416F">
        <w:rPr>
          <w:rFonts w:ascii="Times New Roman" w:hAnsi="Times New Roman" w:cs="Times New Roman"/>
          <w:kern w:val="0"/>
          <w:szCs w:val="21"/>
        </w:rPr>
        <w:t>制造业占比最高，涉及的相关漏洞数量占比达到</w:t>
      </w:r>
      <w:r w:rsidR="00E212E5">
        <w:rPr>
          <w:rFonts w:ascii="Times New Roman" w:hAnsi="Times New Roman" w:cs="Times New Roman"/>
          <w:kern w:val="0"/>
          <w:szCs w:val="21"/>
        </w:rPr>
        <w:t>30.6</w:t>
      </w:r>
      <w:r w:rsidR="00E212E5" w:rsidRPr="007E416F">
        <w:rPr>
          <w:rFonts w:ascii="Times New Roman" w:hAnsi="Times New Roman" w:cs="Times New Roman"/>
          <w:kern w:val="0"/>
          <w:szCs w:val="21"/>
        </w:rPr>
        <w:t>%</w:t>
      </w:r>
      <w:r w:rsidR="00E212E5" w:rsidRPr="007E416F">
        <w:rPr>
          <w:rFonts w:ascii="Times New Roman" w:hAnsi="Times New Roman" w:cs="Times New Roman"/>
          <w:kern w:val="0"/>
          <w:szCs w:val="21"/>
        </w:rPr>
        <w:t>，打破了</w:t>
      </w:r>
      <w:r w:rsidR="00E212E5">
        <w:rPr>
          <w:rFonts w:ascii="Times New Roman" w:hAnsi="Times New Roman" w:cs="Times New Roman" w:hint="eastAsia"/>
          <w:kern w:val="0"/>
          <w:szCs w:val="21"/>
        </w:rPr>
        <w:t>近几年</w:t>
      </w:r>
      <w:r w:rsidR="00E212E5" w:rsidRPr="007E416F">
        <w:rPr>
          <w:rFonts w:ascii="Times New Roman" w:hAnsi="Times New Roman" w:cs="Times New Roman"/>
          <w:kern w:val="0"/>
          <w:szCs w:val="21"/>
        </w:rPr>
        <w:t>能源行业稳居第一的局面，能源行业涉及的相关</w:t>
      </w:r>
      <w:proofErr w:type="gramStart"/>
      <w:r w:rsidR="00E212E5" w:rsidRPr="007E416F">
        <w:rPr>
          <w:rFonts w:ascii="Times New Roman" w:hAnsi="Times New Roman" w:cs="Times New Roman"/>
          <w:kern w:val="0"/>
          <w:szCs w:val="21"/>
        </w:rPr>
        <w:t>洞数量</w:t>
      </w:r>
      <w:proofErr w:type="gramEnd"/>
      <w:r w:rsidR="00E212E5" w:rsidRPr="007E416F">
        <w:rPr>
          <w:rFonts w:ascii="Times New Roman" w:hAnsi="Times New Roman" w:cs="Times New Roman"/>
          <w:kern w:val="0"/>
          <w:szCs w:val="21"/>
        </w:rPr>
        <w:t>为</w:t>
      </w:r>
      <w:r w:rsidR="00E212E5">
        <w:rPr>
          <w:rFonts w:ascii="Times New Roman" w:hAnsi="Times New Roman" w:cs="Times New Roman"/>
          <w:kern w:val="0"/>
          <w:szCs w:val="21"/>
        </w:rPr>
        <w:t>23.9</w:t>
      </w:r>
      <w:r w:rsidR="00E212E5" w:rsidRPr="007E416F">
        <w:rPr>
          <w:rFonts w:ascii="Times New Roman" w:hAnsi="Times New Roman" w:cs="Times New Roman"/>
          <w:kern w:val="0"/>
          <w:szCs w:val="21"/>
        </w:rPr>
        <w:t>%</w:t>
      </w:r>
      <w:r w:rsidR="00E212E5" w:rsidRPr="007E416F">
        <w:rPr>
          <w:rFonts w:ascii="Times New Roman" w:hAnsi="Times New Roman" w:cs="Times New Roman"/>
          <w:kern w:val="0"/>
          <w:szCs w:val="21"/>
        </w:rPr>
        <w:t>。漏洞行业分布图如下：</w:t>
      </w:r>
    </w:p>
    <w:p w14:paraId="1B2E6D90" w14:textId="708BB7FF" w:rsidR="00185295" w:rsidRDefault="00185295" w:rsidP="00185295">
      <w:pPr>
        <w:spacing w:afterLines="50" w:after="156"/>
        <w:jc w:val="center"/>
        <w:rPr>
          <w:rFonts w:ascii="Times New Roman" w:hAnsi="Times New Roman" w:cs="Times New Roman"/>
          <w:kern w:val="0"/>
          <w:szCs w:val="21"/>
        </w:rPr>
      </w:pPr>
      <w:r>
        <w:rPr>
          <w:noProof/>
        </w:rPr>
        <w:lastRenderedPageBreak/>
        <w:drawing>
          <wp:inline distT="0" distB="0" distL="0" distR="0" wp14:anchorId="3B1EA94C" wp14:editId="0F5CB566">
            <wp:extent cx="5040000" cy="2846452"/>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40000" cy="2846452"/>
                    </a:xfrm>
                    <a:prstGeom prst="rect">
                      <a:avLst/>
                    </a:prstGeom>
                  </pic:spPr>
                </pic:pic>
              </a:graphicData>
            </a:graphic>
          </wp:inline>
        </w:drawing>
      </w:r>
    </w:p>
    <w:p w14:paraId="5CB18BE9" w14:textId="430CBBA0" w:rsidR="00846C45" w:rsidRDefault="00124896" w:rsidP="00124896">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1AB1D423" w14:textId="0AC295D7" w:rsidR="00115444" w:rsidRPr="005D5906" w:rsidRDefault="00115444" w:rsidP="005D5906">
      <w:pPr>
        <w:pStyle w:val="a5"/>
        <w:numPr>
          <w:ilvl w:val="0"/>
          <w:numId w:val="1"/>
        </w:numPr>
        <w:spacing w:beforeLines="50" w:before="156" w:afterLines="50" w:after="156"/>
        <w:ind w:firstLineChars="0"/>
        <w:jc w:val="center"/>
        <w:outlineLvl w:val="0"/>
        <w:rPr>
          <w:rFonts w:ascii="Times New Roman" w:eastAsia="微软雅黑" w:hAnsi="Times New Roman" w:cs="Times New Roman"/>
          <w:sz w:val="32"/>
          <w:szCs w:val="32"/>
        </w:rPr>
      </w:pPr>
      <w:bookmarkStart w:id="33" w:name="_Toc534385358"/>
      <w:bookmarkStart w:id="34" w:name="_Toc2005290"/>
      <w:bookmarkStart w:id="35" w:name="_Toc2005502"/>
      <w:bookmarkStart w:id="36" w:name="_Toc3216497"/>
      <w:r w:rsidRPr="005D5906">
        <w:rPr>
          <w:rFonts w:ascii="Times New Roman" w:eastAsia="微软雅黑" w:hAnsi="Times New Roman" w:cs="Times New Roman"/>
          <w:sz w:val="32"/>
          <w:szCs w:val="32"/>
        </w:rPr>
        <w:lastRenderedPageBreak/>
        <w:t>工业互联网安全</w:t>
      </w:r>
      <w:bookmarkEnd w:id="33"/>
      <w:r w:rsidR="00A75AB4" w:rsidRPr="005D5906">
        <w:rPr>
          <w:rFonts w:ascii="Times New Roman" w:eastAsia="微软雅黑" w:hAnsi="Times New Roman" w:cs="Times New Roman" w:hint="eastAsia"/>
          <w:sz w:val="32"/>
          <w:szCs w:val="32"/>
        </w:rPr>
        <w:t>威胁</w:t>
      </w:r>
      <w:bookmarkEnd w:id="34"/>
      <w:bookmarkEnd w:id="35"/>
      <w:bookmarkEnd w:id="36"/>
    </w:p>
    <w:p w14:paraId="4257D6E5" w14:textId="7DD1A050" w:rsidR="00CC5CC9" w:rsidRPr="00CC5CC9" w:rsidRDefault="00E33241" w:rsidP="00CC5CC9">
      <w:pPr>
        <w:spacing w:afterLines="50" w:after="156"/>
        <w:ind w:firstLineChars="200" w:firstLine="420"/>
        <w:rPr>
          <w:rFonts w:ascii="Times New Roman" w:hAnsi="Times New Roman" w:cs="Times New Roman"/>
          <w:kern w:val="0"/>
          <w:szCs w:val="21"/>
        </w:rPr>
      </w:pPr>
      <w:r>
        <w:rPr>
          <w:rFonts w:ascii="Times New Roman" w:hAnsi="Times New Roman" w:cs="Times New Roman"/>
          <w:kern w:val="0"/>
          <w:szCs w:val="21"/>
        </w:rPr>
        <w:t>联合实验室在</w:t>
      </w:r>
      <w:r>
        <w:rPr>
          <w:rFonts w:ascii="Times New Roman" w:hAnsi="Times New Roman" w:cs="Times New Roman" w:hint="eastAsia"/>
          <w:kern w:val="0"/>
          <w:szCs w:val="21"/>
        </w:rPr>
        <w:t>对</w:t>
      </w:r>
      <w:r>
        <w:rPr>
          <w:rFonts w:ascii="Times New Roman" w:hAnsi="Times New Roman" w:cs="Times New Roman"/>
          <w:kern w:val="0"/>
          <w:szCs w:val="21"/>
        </w:rPr>
        <w:t>工业企业进行</w:t>
      </w:r>
      <w:r>
        <w:rPr>
          <w:rFonts w:ascii="Times New Roman" w:hAnsi="Times New Roman" w:cs="Times New Roman" w:hint="eastAsia"/>
          <w:kern w:val="0"/>
          <w:szCs w:val="21"/>
        </w:rPr>
        <w:t>广泛、深入的</w:t>
      </w:r>
      <w:r>
        <w:rPr>
          <w:rFonts w:ascii="Times New Roman" w:hAnsi="Times New Roman" w:cs="Times New Roman"/>
          <w:kern w:val="0"/>
          <w:szCs w:val="21"/>
        </w:rPr>
        <w:t>研究的过程中，总结出了</w:t>
      </w:r>
      <w:r>
        <w:rPr>
          <w:rFonts w:ascii="Times New Roman" w:hAnsi="Times New Roman" w:cs="Times New Roman" w:hint="eastAsia"/>
          <w:kern w:val="0"/>
          <w:szCs w:val="21"/>
        </w:rPr>
        <w:t>当前国内工业</w:t>
      </w:r>
      <w:r>
        <w:rPr>
          <w:rFonts w:ascii="Times New Roman" w:hAnsi="Times New Roman" w:cs="Times New Roman"/>
          <w:kern w:val="0"/>
          <w:szCs w:val="21"/>
        </w:rPr>
        <w:t>企业在</w:t>
      </w:r>
      <w:r>
        <w:rPr>
          <w:rFonts w:ascii="Times New Roman" w:hAnsi="Times New Roman" w:cs="Times New Roman" w:hint="eastAsia"/>
          <w:kern w:val="0"/>
          <w:szCs w:val="21"/>
        </w:rPr>
        <w:t>工业互联网领域面临</w:t>
      </w:r>
      <w:r>
        <w:rPr>
          <w:rFonts w:ascii="Times New Roman" w:hAnsi="Times New Roman" w:cs="Times New Roman"/>
          <w:kern w:val="0"/>
          <w:szCs w:val="21"/>
        </w:rPr>
        <w:t>的</w:t>
      </w:r>
      <w:r w:rsidR="00AD5799">
        <w:rPr>
          <w:rFonts w:ascii="Times New Roman" w:hAnsi="Times New Roman" w:cs="Times New Roman" w:hint="eastAsia"/>
          <w:kern w:val="0"/>
          <w:szCs w:val="21"/>
        </w:rPr>
        <w:t>六</w:t>
      </w:r>
      <w:r w:rsidR="00FE46DE">
        <w:rPr>
          <w:rFonts w:ascii="Times New Roman" w:hAnsi="Times New Roman" w:cs="Times New Roman" w:hint="eastAsia"/>
          <w:kern w:val="0"/>
          <w:szCs w:val="21"/>
        </w:rPr>
        <w:t>大</w:t>
      </w:r>
      <w:r>
        <w:rPr>
          <w:rFonts w:ascii="Times New Roman" w:hAnsi="Times New Roman" w:cs="Times New Roman"/>
          <w:kern w:val="0"/>
          <w:szCs w:val="21"/>
        </w:rPr>
        <w:t>主要安全威胁。</w:t>
      </w:r>
    </w:p>
    <w:p w14:paraId="33240387" w14:textId="63542A0D" w:rsidR="00115444" w:rsidRPr="00050703" w:rsidRDefault="00FC208A" w:rsidP="00050703">
      <w:pPr>
        <w:numPr>
          <w:ilvl w:val="0"/>
          <w:numId w:val="30"/>
        </w:numPr>
        <w:spacing w:beforeLines="50" w:before="156" w:afterLines="50" w:after="156"/>
        <w:outlineLvl w:val="1"/>
        <w:rPr>
          <w:rFonts w:ascii="Times New Roman" w:eastAsia="黑体" w:hAnsi="Times New Roman" w:cs="Times New Roman"/>
          <w:sz w:val="28"/>
          <w:szCs w:val="28"/>
        </w:rPr>
      </w:pPr>
      <w:bookmarkStart w:id="37" w:name="_Toc534385359"/>
      <w:bookmarkStart w:id="38" w:name="_Toc3216498"/>
      <w:r w:rsidRPr="00050703">
        <w:rPr>
          <w:rFonts w:ascii="Times New Roman" w:eastAsia="黑体" w:hAnsi="Times New Roman" w:cs="Times New Roman" w:hint="eastAsia"/>
          <w:sz w:val="28"/>
          <w:szCs w:val="28"/>
        </w:rPr>
        <w:t>OT</w:t>
      </w:r>
      <w:r w:rsidR="00115444" w:rsidRPr="00050703">
        <w:rPr>
          <w:rFonts w:ascii="Times New Roman" w:eastAsia="黑体" w:hAnsi="Times New Roman" w:cs="Times New Roman"/>
          <w:sz w:val="28"/>
          <w:szCs w:val="28"/>
        </w:rPr>
        <w:t>安全管理不</w:t>
      </w:r>
      <w:bookmarkEnd w:id="37"/>
      <w:r w:rsidR="00DA1138" w:rsidRPr="00050703">
        <w:rPr>
          <w:rFonts w:ascii="Times New Roman" w:eastAsia="黑体" w:hAnsi="Times New Roman" w:cs="Times New Roman"/>
          <w:sz w:val="28"/>
          <w:szCs w:val="28"/>
        </w:rPr>
        <w:t>到位</w:t>
      </w:r>
      <w:bookmarkEnd w:id="38"/>
    </w:p>
    <w:p w14:paraId="07A83075" w14:textId="5E1B14CF" w:rsidR="00115444" w:rsidRPr="007E416F" w:rsidRDefault="00115444" w:rsidP="00FC208A">
      <w:pPr>
        <w:spacing w:afterLines="50" w:after="156"/>
        <w:ind w:firstLineChars="200" w:firstLine="420"/>
        <w:rPr>
          <w:rFonts w:ascii="Times New Roman" w:hAnsi="Times New Roman" w:cs="Times New Roman"/>
          <w:kern w:val="0"/>
          <w:szCs w:val="21"/>
        </w:rPr>
      </w:pPr>
      <w:r w:rsidRPr="007E416F">
        <w:rPr>
          <w:rFonts w:ascii="Times New Roman" w:hAnsi="Times New Roman" w:cs="Times New Roman"/>
          <w:kern w:val="0"/>
          <w:szCs w:val="21"/>
        </w:rPr>
        <w:t>在</w:t>
      </w:r>
      <w:r w:rsidR="00FC208A">
        <w:rPr>
          <w:rFonts w:ascii="Times New Roman" w:hAnsi="Times New Roman" w:cs="Times New Roman" w:hint="eastAsia"/>
          <w:kern w:val="0"/>
          <w:szCs w:val="21"/>
        </w:rPr>
        <w:t>很多</w:t>
      </w:r>
      <w:r w:rsidRPr="007E416F">
        <w:rPr>
          <w:rFonts w:ascii="Times New Roman" w:hAnsi="Times New Roman" w:cs="Times New Roman"/>
          <w:kern w:val="0"/>
          <w:szCs w:val="21"/>
        </w:rPr>
        <w:t>大中型</w:t>
      </w:r>
      <w:r w:rsidR="00FC208A">
        <w:rPr>
          <w:rFonts w:ascii="Times New Roman" w:hAnsi="Times New Roman" w:cs="Times New Roman" w:hint="eastAsia"/>
          <w:kern w:val="0"/>
          <w:szCs w:val="21"/>
        </w:rPr>
        <w:t>工业</w:t>
      </w:r>
      <w:r w:rsidRPr="007E416F">
        <w:rPr>
          <w:rFonts w:ascii="Times New Roman" w:hAnsi="Times New Roman" w:cs="Times New Roman"/>
          <w:kern w:val="0"/>
          <w:szCs w:val="21"/>
        </w:rPr>
        <w:t>企业</w:t>
      </w:r>
      <w:r w:rsidR="00FC208A">
        <w:rPr>
          <w:rFonts w:ascii="Times New Roman" w:hAnsi="Times New Roman" w:cs="Times New Roman" w:hint="eastAsia"/>
          <w:kern w:val="0"/>
          <w:szCs w:val="21"/>
        </w:rPr>
        <w:t>中</w:t>
      </w:r>
      <w:r w:rsidRPr="007E416F">
        <w:rPr>
          <w:rFonts w:ascii="Times New Roman" w:hAnsi="Times New Roman" w:cs="Times New Roman"/>
          <w:kern w:val="0"/>
          <w:szCs w:val="21"/>
        </w:rPr>
        <w:t>，</w:t>
      </w:r>
      <w:r w:rsidRPr="007E416F">
        <w:rPr>
          <w:rFonts w:ascii="Times New Roman" w:hAnsi="Times New Roman" w:cs="Times New Roman"/>
          <w:kern w:val="0"/>
          <w:szCs w:val="21"/>
        </w:rPr>
        <w:t>IT</w:t>
      </w:r>
      <w:r w:rsidRPr="007E416F">
        <w:rPr>
          <w:rFonts w:ascii="Times New Roman" w:hAnsi="Times New Roman" w:cs="Times New Roman"/>
          <w:kern w:val="0"/>
          <w:szCs w:val="21"/>
        </w:rPr>
        <w:t>安全管理</w:t>
      </w:r>
      <w:r w:rsidR="00FC208A">
        <w:rPr>
          <w:rFonts w:ascii="Times New Roman" w:hAnsi="Times New Roman" w:cs="Times New Roman" w:hint="eastAsia"/>
          <w:kern w:val="0"/>
          <w:szCs w:val="21"/>
        </w:rPr>
        <w:t>一般措施比较</w:t>
      </w:r>
      <w:r w:rsidR="00FC208A">
        <w:rPr>
          <w:rFonts w:ascii="Times New Roman" w:hAnsi="Times New Roman" w:cs="Times New Roman"/>
          <w:kern w:val="0"/>
          <w:szCs w:val="21"/>
        </w:rPr>
        <w:t>到位，但</w:t>
      </w:r>
      <w:r w:rsidR="00FC208A">
        <w:rPr>
          <w:rFonts w:ascii="Times New Roman" w:hAnsi="Times New Roman" w:cs="Times New Roman"/>
          <w:kern w:val="0"/>
          <w:szCs w:val="21"/>
        </w:rPr>
        <w:t>OT</w:t>
      </w:r>
      <w:r w:rsidR="00FC208A">
        <w:rPr>
          <w:rFonts w:ascii="Times New Roman" w:hAnsi="Times New Roman" w:cs="Times New Roman"/>
          <w:kern w:val="0"/>
          <w:szCs w:val="21"/>
        </w:rPr>
        <w:t>安全管理措施却有显著疏失。</w:t>
      </w:r>
      <w:r w:rsidRPr="007E416F">
        <w:rPr>
          <w:rFonts w:ascii="Times New Roman" w:hAnsi="Times New Roman" w:cs="Times New Roman"/>
          <w:kern w:val="0"/>
          <w:szCs w:val="21"/>
        </w:rPr>
        <w:t>尽管企业大小不同，</w:t>
      </w:r>
      <w:r w:rsidR="00FC208A">
        <w:rPr>
          <w:rFonts w:ascii="Times New Roman" w:hAnsi="Times New Roman" w:cs="Times New Roman" w:hint="eastAsia"/>
          <w:kern w:val="0"/>
          <w:szCs w:val="21"/>
        </w:rPr>
        <w:t>但</w:t>
      </w:r>
      <w:r w:rsidR="00FE4AEB">
        <w:rPr>
          <w:rFonts w:ascii="Times New Roman" w:hAnsi="Times New Roman" w:cs="Times New Roman"/>
          <w:kern w:val="0"/>
          <w:szCs w:val="21"/>
        </w:rPr>
        <w:t>一般</w:t>
      </w:r>
      <w:r w:rsidRPr="007E416F">
        <w:rPr>
          <w:rFonts w:ascii="Times New Roman" w:hAnsi="Times New Roman" w:cs="Times New Roman"/>
          <w:kern w:val="0"/>
          <w:szCs w:val="21"/>
        </w:rPr>
        <w:t>IT</w:t>
      </w:r>
      <w:r w:rsidRPr="007E416F">
        <w:rPr>
          <w:rFonts w:ascii="Times New Roman" w:hAnsi="Times New Roman" w:cs="Times New Roman"/>
          <w:kern w:val="0"/>
          <w:szCs w:val="21"/>
        </w:rPr>
        <w:t>安全由企业的信息中心或专门团队管理</w:t>
      </w:r>
      <w:r w:rsidR="00FC208A">
        <w:rPr>
          <w:rFonts w:ascii="Times New Roman" w:hAnsi="Times New Roman" w:cs="Times New Roman" w:hint="eastAsia"/>
          <w:kern w:val="0"/>
          <w:szCs w:val="21"/>
        </w:rPr>
        <w:t>。其中</w:t>
      </w:r>
      <w:r w:rsidR="00FC208A">
        <w:rPr>
          <w:rFonts w:ascii="Times New Roman" w:hAnsi="Times New Roman" w:cs="Times New Roman"/>
          <w:kern w:val="0"/>
          <w:szCs w:val="21"/>
        </w:rPr>
        <w:t>，</w:t>
      </w:r>
      <w:r w:rsidRPr="007E416F">
        <w:rPr>
          <w:rFonts w:ascii="Times New Roman" w:hAnsi="Times New Roman" w:cs="Times New Roman"/>
          <w:kern w:val="0"/>
          <w:szCs w:val="21"/>
        </w:rPr>
        <w:t>制造业、石油石化、天然气，公用事业等行业</w:t>
      </w:r>
      <w:r w:rsidR="00FC208A">
        <w:rPr>
          <w:rFonts w:ascii="Times New Roman" w:hAnsi="Times New Roman" w:cs="Times New Roman" w:hint="eastAsia"/>
          <w:kern w:val="0"/>
          <w:szCs w:val="21"/>
        </w:rPr>
        <w:t>的</w:t>
      </w:r>
      <w:r w:rsidR="00FC208A">
        <w:rPr>
          <w:rFonts w:ascii="Times New Roman" w:hAnsi="Times New Roman" w:cs="Times New Roman"/>
          <w:kern w:val="0"/>
          <w:szCs w:val="21"/>
        </w:rPr>
        <w:t>IT</w:t>
      </w:r>
      <w:r w:rsidR="00FC208A">
        <w:rPr>
          <w:rFonts w:ascii="Times New Roman" w:hAnsi="Times New Roman" w:cs="Times New Roman" w:hint="eastAsia"/>
          <w:kern w:val="0"/>
          <w:szCs w:val="21"/>
        </w:rPr>
        <w:t>安全</w:t>
      </w:r>
      <w:r w:rsidR="00FC208A">
        <w:rPr>
          <w:rFonts w:ascii="Times New Roman" w:hAnsi="Times New Roman" w:cs="Times New Roman"/>
          <w:kern w:val="0"/>
          <w:szCs w:val="21"/>
        </w:rPr>
        <w:t>管理</w:t>
      </w:r>
      <w:r w:rsidRPr="007E416F">
        <w:rPr>
          <w:rFonts w:ascii="Times New Roman" w:hAnsi="Times New Roman" w:cs="Times New Roman"/>
          <w:kern w:val="0"/>
          <w:szCs w:val="21"/>
        </w:rPr>
        <w:t>比其他行业更成熟。但一般来说，这些</w:t>
      </w:r>
      <w:r w:rsidR="00FC208A">
        <w:rPr>
          <w:rFonts w:ascii="Times New Roman" w:hAnsi="Times New Roman" w:cs="Times New Roman" w:hint="eastAsia"/>
          <w:kern w:val="0"/>
          <w:szCs w:val="21"/>
        </w:rPr>
        <w:t>工业</w:t>
      </w:r>
      <w:r w:rsidRPr="007E416F">
        <w:rPr>
          <w:rFonts w:ascii="Times New Roman" w:hAnsi="Times New Roman" w:cs="Times New Roman"/>
          <w:kern w:val="0"/>
          <w:szCs w:val="21"/>
        </w:rPr>
        <w:t>企业的安全管理和策略没有为</w:t>
      </w:r>
      <w:r w:rsidRPr="007E416F">
        <w:rPr>
          <w:rFonts w:ascii="Times New Roman" w:hAnsi="Times New Roman" w:cs="Times New Roman"/>
          <w:kern w:val="0"/>
          <w:szCs w:val="21"/>
        </w:rPr>
        <w:t>OT</w:t>
      </w:r>
      <w:r w:rsidRPr="007E416F">
        <w:rPr>
          <w:rFonts w:ascii="Times New Roman" w:hAnsi="Times New Roman" w:cs="Times New Roman"/>
          <w:kern w:val="0"/>
          <w:szCs w:val="21"/>
        </w:rPr>
        <w:t>做针对性定制，</w:t>
      </w:r>
      <w:r w:rsidRPr="007E416F">
        <w:rPr>
          <w:rFonts w:ascii="Times New Roman" w:hAnsi="Times New Roman" w:cs="Times New Roman"/>
          <w:kern w:val="0"/>
          <w:szCs w:val="21"/>
        </w:rPr>
        <w:t>OT</w:t>
      </w:r>
      <w:r w:rsidRPr="007E416F">
        <w:rPr>
          <w:rFonts w:ascii="Times New Roman" w:hAnsi="Times New Roman" w:cs="Times New Roman"/>
          <w:kern w:val="0"/>
          <w:szCs w:val="21"/>
        </w:rPr>
        <w:t>网络和资产及其网络安全多年未被覆盖和管理。</w:t>
      </w:r>
    </w:p>
    <w:p w14:paraId="5A57A6E2" w14:textId="77777777" w:rsidR="00684026" w:rsidRPr="00050703" w:rsidRDefault="00115444" w:rsidP="00050703">
      <w:pPr>
        <w:numPr>
          <w:ilvl w:val="0"/>
          <w:numId w:val="30"/>
        </w:numPr>
        <w:spacing w:beforeLines="50" w:before="156" w:afterLines="50" w:after="156"/>
        <w:outlineLvl w:val="1"/>
        <w:rPr>
          <w:rFonts w:ascii="Times New Roman" w:eastAsia="黑体" w:hAnsi="Times New Roman" w:cs="Times New Roman"/>
          <w:sz w:val="28"/>
          <w:szCs w:val="28"/>
        </w:rPr>
      </w:pPr>
      <w:bookmarkStart w:id="39" w:name="_Toc534385360"/>
      <w:bookmarkStart w:id="40" w:name="_Toc3216499"/>
      <w:r w:rsidRPr="00050703">
        <w:rPr>
          <w:rFonts w:ascii="Times New Roman" w:eastAsia="黑体" w:hAnsi="Times New Roman" w:cs="Times New Roman"/>
          <w:sz w:val="28"/>
          <w:szCs w:val="28"/>
        </w:rPr>
        <w:t>IT</w:t>
      </w:r>
      <w:r w:rsidRPr="00050703">
        <w:rPr>
          <w:rFonts w:ascii="Times New Roman" w:eastAsia="黑体" w:hAnsi="Times New Roman" w:cs="Times New Roman"/>
          <w:sz w:val="28"/>
          <w:szCs w:val="28"/>
        </w:rPr>
        <w:t>和</w:t>
      </w:r>
      <w:r w:rsidRPr="00050703">
        <w:rPr>
          <w:rFonts w:ascii="Times New Roman" w:eastAsia="黑体" w:hAnsi="Times New Roman" w:cs="Times New Roman"/>
          <w:sz w:val="28"/>
          <w:szCs w:val="28"/>
        </w:rPr>
        <w:t>OT</w:t>
      </w:r>
      <w:r w:rsidR="00684026" w:rsidRPr="00050703">
        <w:rPr>
          <w:rFonts w:ascii="Times New Roman" w:eastAsia="黑体" w:hAnsi="Times New Roman" w:cs="Times New Roman"/>
          <w:sz w:val="28"/>
          <w:szCs w:val="28"/>
        </w:rPr>
        <w:t>安全责任模糊</w:t>
      </w:r>
      <w:bookmarkEnd w:id="39"/>
      <w:bookmarkEnd w:id="40"/>
    </w:p>
    <w:p w14:paraId="6FAA16A6" w14:textId="64F95E6F" w:rsidR="00115444" w:rsidRPr="007E416F" w:rsidRDefault="00995807" w:rsidP="002A4B09">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很多工业</w:t>
      </w:r>
      <w:r w:rsidR="009614C5">
        <w:rPr>
          <w:rFonts w:ascii="Times New Roman" w:hAnsi="Times New Roman" w:cs="Times New Roman"/>
          <w:kern w:val="0"/>
          <w:szCs w:val="21"/>
        </w:rPr>
        <w:t>企业的信息中心</w:t>
      </w:r>
      <w:r w:rsidR="00115444" w:rsidRPr="007E416F">
        <w:rPr>
          <w:rFonts w:ascii="Times New Roman" w:hAnsi="Times New Roman" w:cs="Times New Roman"/>
          <w:kern w:val="0"/>
          <w:szCs w:val="21"/>
        </w:rPr>
        <w:t>管理</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网络和服务器的连接性和安全性，但</w:t>
      </w:r>
      <w:r>
        <w:rPr>
          <w:rFonts w:ascii="Times New Roman" w:hAnsi="Times New Roman" w:cs="Times New Roman" w:hint="eastAsia"/>
          <w:kern w:val="0"/>
          <w:szCs w:val="21"/>
        </w:rPr>
        <w:t>往往</w:t>
      </w:r>
      <w:r w:rsidR="00115444" w:rsidRPr="007E416F">
        <w:rPr>
          <w:rFonts w:ascii="Times New Roman" w:hAnsi="Times New Roman" w:cs="Times New Roman"/>
          <w:kern w:val="0"/>
          <w:szCs w:val="21"/>
        </w:rPr>
        <w:t>对</w:t>
      </w:r>
      <w:r>
        <w:rPr>
          <w:rFonts w:ascii="Times New Roman" w:hAnsi="Times New Roman" w:cs="Times New Roman" w:hint="eastAsia"/>
          <w:kern w:val="0"/>
          <w:szCs w:val="21"/>
        </w:rPr>
        <w:t>于</w:t>
      </w:r>
      <w:r w:rsidR="00115444" w:rsidRPr="007E416F">
        <w:rPr>
          <w:rFonts w:ascii="Times New Roman" w:hAnsi="Times New Roman" w:cs="Times New Roman"/>
          <w:kern w:val="0"/>
          <w:szCs w:val="21"/>
        </w:rPr>
        <w:t>OT</w:t>
      </w:r>
      <w:r>
        <w:rPr>
          <w:rFonts w:ascii="Times New Roman" w:hAnsi="Times New Roman" w:cs="Times New Roman" w:hint="eastAsia"/>
          <w:kern w:val="0"/>
          <w:szCs w:val="21"/>
        </w:rPr>
        <w:t>网络上</w:t>
      </w:r>
      <w:r>
        <w:rPr>
          <w:rFonts w:ascii="Times New Roman" w:hAnsi="Times New Roman" w:cs="Times New Roman"/>
          <w:kern w:val="0"/>
          <w:szCs w:val="21"/>
        </w:rPr>
        <w:t>的</w:t>
      </w:r>
      <w:r w:rsidR="00115444" w:rsidRPr="007E416F">
        <w:rPr>
          <w:rFonts w:ascii="Times New Roman" w:hAnsi="Times New Roman" w:cs="Times New Roman"/>
          <w:kern w:val="0"/>
          <w:szCs w:val="21"/>
        </w:rPr>
        <w:t>生产设备</w:t>
      </w:r>
      <w:r>
        <w:rPr>
          <w:rFonts w:ascii="Times New Roman" w:hAnsi="Times New Roman" w:cs="Times New Roman" w:hint="eastAsia"/>
          <w:kern w:val="0"/>
          <w:szCs w:val="21"/>
        </w:rPr>
        <w:t>与</w:t>
      </w:r>
      <w:r w:rsidR="00115444" w:rsidRPr="007E416F">
        <w:rPr>
          <w:rFonts w:ascii="Times New Roman" w:hAnsi="Times New Roman" w:cs="Times New Roman"/>
          <w:kern w:val="0"/>
          <w:szCs w:val="21"/>
        </w:rPr>
        <w:t>控制系统的连接性没有管辖权限</w:t>
      </w:r>
      <w:r>
        <w:rPr>
          <w:rFonts w:ascii="Times New Roman" w:hAnsi="Times New Roman" w:cs="Times New Roman" w:hint="eastAsia"/>
          <w:kern w:val="0"/>
          <w:szCs w:val="21"/>
        </w:rPr>
        <w:t>；</w:t>
      </w:r>
      <w:r w:rsidR="00115444" w:rsidRPr="007E416F">
        <w:rPr>
          <w:rFonts w:ascii="Times New Roman" w:hAnsi="Times New Roman" w:cs="Times New Roman"/>
          <w:kern w:val="0"/>
          <w:szCs w:val="21"/>
        </w:rPr>
        <w:t>而这些设备、控制系统也是互联的，有些就是基于</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技术实现</w:t>
      </w:r>
      <w:r w:rsidR="00D66903">
        <w:rPr>
          <w:rFonts w:ascii="Times New Roman" w:hAnsi="Times New Roman" w:cs="Times New Roman" w:hint="eastAsia"/>
          <w:kern w:val="0"/>
          <w:szCs w:val="21"/>
        </w:rPr>
        <w:t>的</w:t>
      </w:r>
      <w:r w:rsidR="00B04D46">
        <w:rPr>
          <w:rFonts w:ascii="Times New Roman" w:hAnsi="Times New Roman" w:cs="Times New Roman" w:hint="eastAsia"/>
          <w:kern w:val="0"/>
          <w:szCs w:val="21"/>
        </w:rPr>
        <w:t>，</w:t>
      </w:r>
      <w:r w:rsidR="00115444" w:rsidRPr="007E416F">
        <w:rPr>
          <w:rFonts w:ascii="Times New Roman" w:hAnsi="Times New Roman" w:cs="Times New Roman"/>
          <w:kern w:val="0"/>
          <w:szCs w:val="21"/>
        </w:rPr>
        <w:t>如：操作员站、工程师站</w:t>
      </w:r>
      <w:r>
        <w:rPr>
          <w:rFonts w:ascii="Times New Roman" w:hAnsi="Times New Roman" w:cs="Times New Roman" w:hint="eastAsia"/>
          <w:kern w:val="0"/>
          <w:szCs w:val="21"/>
        </w:rPr>
        <w:t>等。因此</w:t>
      </w:r>
      <w:r>
        <w:rPr>
          <w:rFonts w:ascii="Times New Roman" w:hAnsi="Times New Roman" w:cs="Times New Roman"/>
          <w:kern w:val="0"/>
          <w:szCs w:val="21"/>
        </w:rPr>
        <w:t>，</w:t>
      </w:r>
      <w:r w:rsidR="00115444" w:rsidRPr="007E416F">
        <w:rPr>
          <w:rFonts w:ascii="Times New Roman" w:hAnsi="Times New Roman" w:cs="Times New Roman"/>
          <w:kern w:val="0"/>
          <w:szCs w:val="21"/>
        </w:rPr>
        <w:t>常见</w:t>
      </w:r>
      <w:r>
        <w:rPr>
          <w:rFonts w:ascii="Times New Roman" w:hAnsi="Times New Roman" w:cs="Times New Roman" w:hint="eastAsia"/>
          <w:kern w:val="0"/>
          <w:szCs w:val="21"/>
        </w:rPr>
        <w:t>的</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威胁对</w:t>
      </w:r>
      <w:r w:rsidR="002A4B09">
        <w:rPr>
          <w:rFonts w:ascii="Times New Roman" w:hAnsi="Times New Roman" w:cs="Times New Roman" w:hint="eastAsia"/>
          <w:kern w:val="0"/>
          <w:szCs w:val="21"/>
        </w:rPr>
        <w:t>OT</w:t>
      </w:r>
      <w:r w:rsidR="002A4B09">
        <w:rPr>
          <w:rFonts w:ascii="Times New Roman" w:hAnsi="Times New Roman" w:cs="Times New Roman" w:hint="eastAsia"/>
          <w:kern w:val="0"/>
          <w:szCs w:val="21"/>
        </w:rPr>
        <w:t>系统</w:t>
      </w:r>
      <w:r w:rsidR="00115444" w:rsidRPr="007E416F">
        <w:rPr>
          <w:rFonts w:ascii="Times New Roman" w:hAnsi="Times New Roman" w:cs="Times New Roman"/>
          <w:kern w:val="0"/>
          <w:szCs w:val="21"/>
        </w:rPr>
        <w:t>也有影响</w:t>
      </w:r>
      <w:r w:rsidR="002A4B09">
        <w:rPr>
          <w:rFonts w:ascii="Times New Roman" w:hAnsi="Times New Roman" w:cs="Times New Roman" w:hint="eastAsia"/>
          <w:kern w:val="0"/>
          <w:szCs w:val="21"/>
        </w:rPr>
        <w:t>。</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的运维团队</w:t>
      </w:r>
      <w:r w:rsidR="002A4B09">
        <w:rPr>
          <w:rFonts w:ascii="Times New Roman" w:hAnsi="Times New Roman" w:cs="Times New Roman" w:hint="eastAsia"/>
          <w:kern w:val="0"/>
          <w:szCs w:val="21"/>
        </w:rPr>
        <w:t>一般</w:t>
      </w:r>
      <w:r w:rsidR="002A4B09">
        <w:rPr>
          <w:rFonts w:ascii="Times New Roman" w:hAnsi="Times New Roman" w:cs="Times New Roman"/>
          <w:kern w:val="0"/>
          <w:szCs w:val="21"/>
        </w:rPr>
        <w:t>会对生产有效性负责，但往往并不对网络安全负责</w:t>
      </w:r>
      <w:r w:rsidR="002A4B09">
        <w:rPr>
          <w:rFonts w:ascii="Times New Roman" w:hAnsi="Times New Roman" w:cs="Times New Roman" w:hint="eastAsia"/>
          <w:kern w:val="0"/>
          <w:szCs w:val="21"/>
        </w:rPr>
        <w:t>。对于很多</w:t>
      </w:r>
      <w:r w:rsidR="00D66903">
        <w:rPr>
          <w:rFonts w:ascii="Times New Roman" w:hAnsi="Times New Roman" w:cs="Times New Roman" w:hint="eastAsia"/>
          <w:kern w:val="0"/>
          <w:szCs w:val="21"/>
        </w:rPr>
        <w:t>工业</w:t>
      </w:r>
      <w:r w:rsidR="00115444" w:rsidRPr="007E416F">
        <w:rPr>
          <w:rFonts w:ascii="Times New Roman" w:hAnsi="Times New Roman" w:cs="Times New Roman"/>
          <w:kern w:val="0"/>
          <w:szCs w:val="21"/>
        </w:rPr>
        <w:t>企业来说</w:t>
      </w:r>
      <w:r w:rsidR="002A4B09">
        <w:rPr>
          <w:rFonts w:ascii="Times New Roman" w:hAnsi="Times New Roman" w:cs="Times New Roman" w:hint="eastAsia"/>
          <w:kern w:val="0"/>
          <w:szCs w:val="21"/>
        </w:rPr>
        <w:t>，</w:t>
      </w:r>
      <w:r w:rsidR="00115444" w:rsidRPr="007E416F">
        <w:rPr>
          <w:rFonts w:ascii="Times New Roman" w:hAnsi="Times New Roman" w:cs="Times New Roman"/>
          <w:kern w:val="0"/>
          <w:szCs w:val="21"/>
        </w:rPr>
        <w:t>生产有效性通常都比网络安全性</w:t>
      </w:r>
      <w:r w:rsidR="00D66903">
        <w:rPr>
          <w:rFonts w:ascii="Times New Roman" w:hAnsi="Times New Roman" w:cs="Times New Roman" w:hint="eastAsia"/>
          <w:kern w:val="0"/>
          <w:szCs w:val="21"/>
        </w:rPr>
        <w:t>更</w:t>
      </w:r>
      <w:r w:rsidR="00115444" w:rsidRPr="007E416F">
        <w:rPr>
          <w:rFonts w:ascii="Times New Roman" w:hAnsi="Times New Roman" w:cs="Times New Roman"/>
          <w:kern w:val="0"/>
          <w:szCs w:val="21"/>
        </w:rPr>
        <w:t>重要。</w:t>
      </w:r>
    </w:p>
    <w:p w14:paraId="6B33C361" w14:textId="77777777" w:rsidR="00684026" w:rsidRPr="00050703" w:rsidRDefault="00115444" w:rsidP="00050703">
      <w:pPr>
        <w:numPr>
          <w:ilvl w:val="0"/>
          <w:numId w:val="30"/>
        </w:numPr>
        <w:spacing w:beforeLines="50" w:before="156" w:afterLines="50" w:after="156"/>
        <w:outlineLvl w:val="1"/>
        <w:rPr>
          <w:rFonts w:ascii="Times New Roman" w:eastAsia="黑体" w:hAnsi="Times New Roman" w:cs="Times New Roman"/>
          <w:sz w:val="28"/>
          <w:szCs w:val="28"/>
        </w:rPr>
      </w:pPr>
      <w:bookmarkStart w:id="41" w:name="_Toc534385361"/>
      <w:bookmarkStart w:id="42" w:name="_Toc3216500"/>
      <w:r w:rsidRPr="00050703">
        <w:rPr>
          <w:rFonts w:ascii="Times New Roman" w:eastAsia="黑体" w:hAnsi="Times New Roman" w:cs="Times New Roman"/>
          <w:sz w:val="28"/>
          <w:szCs w:val="28"/>
        </w:rPr>
        <w:t>IT</w:t>
      </w:r>
      <w:r w:rsidRPr="00050703">
        <w:rPr>
          <w:rFonts w:ascii="Times New Roman" w:eastAsia="黑体" w:hAnsi="Times New Roman" w:cs="Times New Roman"/>
          <w:sz w:val="28"/>
          <w:szCs w:val="28"/>
        </w:rPr>
        <w:t>安全控制在</w:t>
      </w:r>
      <w:r w:rsidRPr="00050703">
        <w:rPr>
          <w:rFonts w:ascii="Times New Roman" w:eastAsia="黑体" w:hAnsi="Times New Roman" w:cs="Times New Roman"/>
          <w:sz w:val="28"/>
          <w:szCs w:val="28"/>
        </w:rPr>
        <w:t>OT</w:t>
      </w:r>
      <w:r w:rsidR="00684026" w:rsidRPr="00050703">
        <w:rPr>
          <w:rFonts w:ascii="Times New Roman" w:eastAsia="黑体" w:hAnsi="Times New Roman" w:cs="Times New Roman"/>
          <w:sz w:val="28"/>
          <w:szCs w:val="28"/>
        </w:rPr>
        <w:t>领域无效</w:t>
      </w:r>
      <w:bookmarkEnd w:id="41"/>
      <w:bookmarkEnd w:id="42"/>
    </w:p>
    <w:p w14:paraId="7289B010" w14:textId="21407CA2" w:rsidR="00595BE8" w:rsidRDefault="00A20679" w:rsidP="00396F7C">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较</w:t>
      </w:r>
      <w:r w:rsidR="00115444" w:rsidRPr="007E416F">
        <w:rPr>
          <w:rFonts w:ascii="Times New Roman" w:hAnsi="Times New Roman" w:cs="Times New Roman"/>
          <w:kern w:val="0"/>
          <w:szCs w:val="21"/>
        </w:rPr>
        <w:t>多</w:t>
      </w:r>
      <w:r w:rsidR="00595BE8">
        <w:rPr>
          <w:rFonts w:ascii="Times New Roman" w:hAnsi="Times New Roman" w:cs="Times New Roman" w:hint="eastAsia"/>
          <w:kern w:val="0"/>
          <w:szCs w:val="21"/>
        </w:rPr>
        <w:t>工业</w:t>
      </w:r>
      <w:r w:rsidR="00115444" w:rsidRPr="007E416F">
        <w:rPr>
          <w:rFonts w:ascii="Times New Roman" w:hAnsi="Times New Roman" w:cs="Times New Roman"/>
          <w:kern w:val="0"/>
          <w:szCs w:val="21"/>
        </w:rPr>
        <w:t>企业在</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设置中使用</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安全控制，但没有考虑</w:t>
      </w:r>
      <w:r w:rsidR="00595BE8">
        <w:rPr>
          <w:rFonts w:ascii="Times New Roman" w:hAnsi="Times New Roman" w:cs="Times New Roman" w:hint="eastAsia"/>
          <w:kern w:val="0"/>
          <w:szCs w:val="21"/>
        </w:rPr>
        <w:t>其</w:t>
      </w:r>
      <w:r w:rsidR="00115444" w:rsidRPr="007E416F">
        <w:rPr>
          <w:rFonts w:ascii="Times New Roman" w:hAnsi="Times New Roman" w:cs="Times New Roman"/>
          <w:kern w:val="0"/>
          <w:szCs w:val="21"/>
        </w:rPr>
        <w:t>对</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的影响。</w:t>
      </w:r>
      <w:r w:rsidR="00115444" w:rsidRPr="007E416F">
        <w:rPr>
          <w:rFonts w:ascii="Times New Roman" w:hAnsi="Times New Roman" w:cs="Times New Roman"/>
          <w:kern w:val="0"/>
          <w:szCs w:val="21"/>
        </w:rPr>
        <w:t xml:space="preserve"> </w:t>
      </w:r>
      <w:r w:rsidR="00115444" w:rsidRPr="007E416F">
        <w:rPr>
          <w:rFonts w:ascii="Times New Roman" w:hAnsi="Times New Roman" w:cs="Times New Roman"/>
          <w:kern w:val="0"/>
          <w:szCs w:val="21"/>
        </w:rPr>
        <w:t>例如，国内某汽车企业，</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安全团队按照</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安全要求主动扫描</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网络，</w:t>
      </w:r>
      <w:r w:rsidR="00595BE8">
        <w:rPr>
          <w:rFonts w:ascii="Times New Roman" w:hAnsi="Times New Roman" w:cs="Times New Roman" w:hint="eastAsia"/>
          <w:kern w:val="0"/>
          <w:szCs w:val="21"/>
        </w:rPr>
        <w:t>结果</w:t>
      </w:r>
      <w:r w:rsidR="00115444" w:rsidRPr="007E416F">
        <w:rPr>
          <w:rFonts w:ascii="Times New Roman" w:hAnsi="Times New Roman" w:cs="Times New Roman"/>
          <w:kern w:val="0"/>
          <w:szCs w:val="21"/>
        </w:rPr>
        <w:t>导致汽车生产线</w:t>
      </w:r>
      <w:r w:rsidR="00115444" w:rsidRPr="007E416F">
        <w:rPr>
          <w:rFonts w:ascii="Times New Roman" w:hAnsi="Times New Roman" w:cs="Times New Roman"/>
          <w:kern w:val="0"/>
          <w:szCs w:val="21"/>
        </w:rPr>
        <w:t>PLC</w:t>
      </w:r>
      <w:r w:rsidR="00DA1138" w:rsidRPr="007E416F">
        <w:rPr>
          <w:rFonts w:ascii="Times New Roman" w:hAnsi="Times New Roman" w:cs="Times New Roman"/>
          <w:kern w:val="0"/>
          <w:szCs w:val="21"/>
        </w:rPr>
        <w:t>出现故障</w:t>
      </w:r>
      <w:r w:rsidR="00115444" w:rsidRPr="007E416F">
        <w:rPr>
          <w:rFonts w:ascii="Times New Roman" w:hAnsi="Times New Roman" w:cs="Times New Roman"/>
          <w:kern w:val="0"/>
          <w:szCs w:val="21"/>
        </w:rPr>
        <w:t>，引起停产。</w:t>
      </w:r>
    </w:p>
    <w:p w14:paraId="3BDB61CA" w14:textId="53F45060" w:rsidR="00115444" w:rsidRPr="007E416F" w:rsidRDefault="00595BE8" w:rsidP="00396F7C">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从</w:t>
      </w:r>
      <w:r>
        <w:rPr>
          <w:rFonts w:ascii="Times New Roman" w:hAnsi="Times New Roman" w:cs="Times New Roman"/>
          <w:kern w:val="0"/>
          <w:szCs w:val="21"/>
        </w:rPr>
        <w:t>实践来看，</w:t>
      </w:r>
      <w:r w:rsidR="00A20679">
        <w:rPr>
          <w:rFonts w:ascii="Times New Roman" w:hAnsi="Times New Roman" w:cs="Times New Roman" w:hint="eastAsia"/>
          <w:kern w:val="0"/>
          <w:szCs w:val="21"/>
        </w:rPr>
        <w:t>较多</w:t>
      </w:r>
      <w:r>
        <w:rPr>
          <w:rFonts w:ascii="Times New Roman" w:hAnsi="Times New Roman" w:cs="Times New Roman" w:hint="eastAsia"/>
          <w:kern w:val="0"/>
          <w:szCs w:val="21"/>
        </w:rPr>
        <w:t>工业</w:t>
      </w:r>
      <w:r w:rsidR="00115444" w:rsidRPr="007E416F">
        <w:rPr>
          <w:rFonts w:ascii="Times New Roman" w:hAnsi="Times New Roman" w:cs="Times New Roman"/>
          <w:kern w:val="0"/>
          <w:szCs w:val="21"/>
        </w:rPr>
        <w:t>企业</w:t>
      </w:r>
      <w:r w:rsidR="00490E3B">
        <w:rPr>
          <w:rFonts w:ascii="Times New Roman" w:hAnsi="Times New Roman" w:cs="Times New Roman" w:hint="eastAsia"/>
          <w:kern w:val="0"/>
          <w:szCs w:val="21"/>
        </w:rPr>
        <w:t>基本不做</w:t>
      </w:r>
      <w:r w:rsidR="00115444" w:rsidRPr="007E416F">
        <w:rPr>
          <w:rFonts w:ascii="Times New Roman" w:hAnsi="Times New Roman" w:cs="Times New Roman"/>
          <w:kern w:val="0"/>
          <w:szCs w:val="21"/>
        </w:rPr>
        <w:t>OT</w:t>
      </w:r>
      <w:r w:rsidR="00490E3B">
        <w:rPr>
          <w:rFonts w:ascii="Times New Roman" w:hAnsi="Times New Roman" w:cs="Times New Roman"/>
          <w:kern w:val="0"/>
          <w:szCs w:val="21"/>
        </w:rPr>
        <w:t>安全评估，</w:t>
      </w:r>
      <w:r w:rsidR="00490E3B">
        <w:rPr>
          <w:rFonts w:ascii="Times New Roman" w:hAnsi="Times New Roman" w:cs="Times New Roman" w:hint="eastAsia"/>
          <w:kern w:val="0"/>
          <w:szCs w:val="21"/>
        </w:rPr>
        <w:t>即使做</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安全评估</w:t>
      </w:r>
      <w:r w:rsidR="00490E3B">
        <w:rPr>
          <w:rFonts w:ascii="Times New Roman" w:hAnsi="Times New Roman" w:cs="Times New Roman"/>
          <w:kern w:val="0"/>
          <w:szCs w:val="21"/>
        </w:rPr>
        <w:t>，</w:t>
      </w:r>
      <w:r w:rsidR="00490E3B">
        <w:rPr>
          <w:rFonts w:ascii="Times New Roman" w:hAnsi="Times New Roman" w:cs="Times New Roman" w:hint="eastAsia"/>
          <w:kern w:val="0"/>
          <w:szCs w:val="21"/>
        </w:rPr>
        <w:t>也是</w:t>
      </w:r>
      <w:r w:rsidR="00115444" w:rsidRPr="007E416F">
        <w:rPr>
          <w:rFonts w:ascii="Times New Roman" w:hAnsi="Times New Roman" w:cs="Times New Roman"/>
          <w:kern w:val="0"/>
          <w:szCs w:val="21"/>
        </w:rPr>
        <w:t>由</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安全服务商执行</w:t>
      </w:r>
      <w:r>
        <w:rPr>
          <w:rFonts w:ascii="Times New Roman" w:hAnsi="Times New Roman" w:cs="Times New Roman" w:hint="eastAsia"/>
          <w:kern w:val="0"/>
          <w:szCs w:val="21"/>
        </w:rPr>
        <w:t>。而</w:t>
      </w:r>
      <w:r>
        <w:rPr>
          <w:rFonts w:ascii="Times New Roman" w:hAnsi="Times New Roman" w:cs="Times New Roman"/>
          <w:kern w:val="0"/>
          <w:szCs w:val="21"/>
        </w:rPr>
        <w:t>IT</w:t>
      </w:r>
      <w:r>
        <w:rPr>
          <w:rFonts w:ascii="Times New Roman" w:hAnsi="Times New Roman" w:cs="Times New Roman"/>
          <w:kern w:val="0"/>
          <w:szCs w:val="21"/>
        </w:rPr>
        <w:t>安全评估</w:t>
      </w:r>
      <w:r w:rsidR="00115444" w:rsidRPr="007E416F">
        <w:rPr>
          <w:rFonts w:ascii="Times New Roman" w:hAnsi="Times New Roman" w:cs="Times New Roman"/>
          <w:kern w:val="0"/>
          <w:szCs w:val="21"/>
        </w:rPr>
        <w:t>通常不包括</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网络的过程层和控制层，即使对这两层进行评估，也只能采用问卷方式而不能使用工具</w:t>
      </w:r>
      <w:r>
        <w:rPr>
          <w:rFonts w:ascii="Times New Roman" w:hAnsi="Times New Roman" w:cs="Times New Roman" w:hint="eastAsia"/>
          <w:kern w:val="0"/>
          <w:szCs w:val="21"/>
        </w:rPr>
        <w:t>。</w:t>
      </w:r>
      <w:r w:rsidR="00115444" w:rsidRPr="007E416F">
        <w:rPr>
          <w:rFonts w:ascii="Times New Roman" w:hAnsi="Times New Roman" w:cs="Times New Roman"/>
          <w:kern w:val="0"/>
          <w:szCs w:val="21"/>
        </w:rPr>
        <w:t>执行这些评估的人员通常是</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安全专家，对</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领域也不甚了解。</w:t>
      </w:r>
    </w:p>
    <w:p w14:paraId="6A435E78" w14:textId="1F67D099" w:rsidR="00684026" w:rsidRPr="00050703" w:rsidRDefault="00DA1138" w:rsidP="00050703">
      <w:pPr>
        <w:numPr>
          <w:ilvl w:val="0"/>
          <w:numId w:val="30"/>
        </w:numPr>
        <w:spacing w:beforeLines="50" w:before="156" w:afterLines="50" w:after="156"/>
        <w:outlineLvl w:val="1"/>
        <w:rPr>
          <w:rFonts w:ascii="Times New Roman" w:eastAsia="黑体" w:hAnsi="Times New Roman" w:cs="Times New Roman"/>
          <w:sz w:val="28"/>
          <w:szCs w:val="28"/>
        </w:rPr>
      </w:pPr>
      <w:bookmarkStart w:id="43" w:name="_Toc534385363"/>
      <w:bookmarkStart w:id="44" w:name="_Toc3216501"/>
      <w:r w:rsidRPr="00050703">
        <w:rPr>
          <w:rFonts w:ascii="Times New Roman" w:eastAsia="黑体" w:hAnsi="Times New Roman" w:cs="Times New Roman"/>
          <w:sz w:val="28"/>
          <w:szCs w:val="28"/>
        </w:rPr>
        <w:t>缺乏</w:t>
      </w:r>
      <w:r w:rsidR="00115444" w:rsidRPr="00050703">
        <w:rPr>
          <w:rFonts w:ascii="Times New Roman" w:eastAsia="黑体" w:hAnsi="Times New Roman" w:cs="Times New Roman"/>
          <w:sz w:val="28"/>
          <w:szCs w:val="28"/>
        </w:rPr>
        <w:t>OT</w:t>
      </w:r>
      <w:r w:rsidR="00684026" w:rsidRPr="00050703">
        <w:rPr>
          <w:rFonts w:ascii="Times New Roman" w:eastAsia="黑体" w:hAnsi="Times New Roman" w:cs="Times New Roman"/>
          <w:sz w:val="28"/>
          <w:szCs w:val="28"/>
        </w:rPr>
        <w:t>资产和漏洞的可见性</w:t>
      </w:r>
      <w:bookmarkEnd w:id="43"/>
      <w:bookmarkEnd w:id="44"/>
    </w:p>
    <w:p w14:paraId="358C0480" w14:textId="5EBC53AE" w:rsidR="00115444" w:rsidRPr="007E416F" w:rsidRDefault="00952A2A" w:rsidP="00396F7C">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工业</w:t>
      </w:r>
      <w:r w:rsidR="00115444" w:rsidRPr="007E416F">
        <w:rPr>
          <w:rFonts w:ascii="Times New Roman" w:hAnsi="Times New Roman" w:cs="Times New Roman"/>
          <w:kern w:val="0"/>
          <w:szCs w:val="21"/>
        </w:rPr>
        <w:t>企业</w:t>
      </w:r>
      <w:r>
        <w:rPr>
          <w:rFonts w:ascii="Times New Roman" w:hAnsi="Times New Roman" w:cs="Times New Roman" w:hint="eastAsia"/>
          <w:kern w:val="0"/>
          <w:szCs w:val="21"/>
        </w:rPr>
        <w:t>的</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团队</w:t>
      </w:r>
      <w:r>
        <w:rPr>
          <w:rFonts w:ascii="Times New Roman" w:hAnsi="Times New Roman" w:cs="Times New Roman" w:hint="eastAsia"/>
          <w:kern w:val="0"/>
          <w:szCs w:val="21"/>
        </w:rPr>
        <w:t>一般</w:t>
      </w:r>
      <w:r w:rsidR="00115444" w:rsidRPr="007E416F">
        <w:rPr>
          <w:rFonts w:ascii="Times New Roman" w:hAnsi="Times New Roman" w:cs="Times New Roman"/>
          <w:kern w:val="0"/>
          <w:szCs w:val="21"/>
        </w:rPr>
        <w:t>不负责</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的资产，</w:t>
      </w:r>
      <w:r>
        <w:rPr>
          <w:rFonts w:ascii="Times New Roman" w:hAnsi="Times New Roman" w:cs="Times New Roman" w:hint="eastAsia"/>
          <w:kern w:val="0"/>
          <w:szCs w:val="21"/>
        </w:rPr>
        <w:t>而是由</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团队负责</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资产</w:t>
      </w:r>
      <w:r>
        <w:rPr>
          <w:rFonts w:ascii="Times New Roman" w:hAnsi="Times New Roman" w:cs="Times New Roman" w:hint="eastAsia"/>
          <w:kern w:val="0"/>
          <w:szCs w:val="21"/>
        </w:rPr>
        <w:t>。</w:t>
      </w:r>
      <w:r w:rsidR="00115444" w:rsidRPr="007E416F">
        <w:rPr>
          <w:rFonts w:ascii="Times New Roman" w:hAnsi="Times New Roman" w:cs="Times New Roman"/>
          <w:kern w:val="0"/>
          <w:szCs w:val="21"/>
        </w:rPr>
        <w:t>但因为生产线系统是历经多年由多个自动化集成</w:t>
      </w:r>
      <w:proofErr w:type="gramStart"/>
      <w:r w:rsidR="00115444" w:rsidRPr="007E416F">
        <w:rPr>
          <w:rFonts w:ascii="Times New Roman" w:hAnsi="Times New Roman" w:cs="Times New Roman"/>
          <w:kern w:val="0"/>
          <w:szCs w:val="21"/>
        </w:rPr>
        <w:t>商持续</w:t>
      </w:r>
      <w:proofErr w:type="gramEnd"/>
      <w:r w:rsidR="00115444" w:rsidRPr="007E416F">
        <w:rPr>
          <w:rFonts w:ascii="Times New Roman" w:hAnsi="Times New Roman" w:cs="Times New Roman"/>
          <w:kern w:val="0"/>
          <w:szCs w:val="21"/>
        </w:rPr>
        <w:t>建设</w:t>
      </w:r>
      <w:r>
        <w:rPr>
          <w:rFonts w:ascii="Times New Roman" w:hAnsi="Times New Roman" w:cs="Times New Roman" w:hint="eastAsia"/>
          <w:kern w:val="0"/>
          <w:szCs w:val="21"/>
        </w:rPr>
        <w:t>的</w:t>
      </w:r>
      <w:r w:rsidR="00115444" w:rsidRPr="007E416F">
        <w:rPr>
          <w:rFonts w:ascii="Times New Roman" w:hAnsi="Times New Roman" w:cs="Times New Roman"/>
          <w:kern w:val="0"/>
          <w:szCs w:val="21"/>
        </w:rPr>
        <w:t>，</w:t>
      </w:r>
      <w:r>
        <w:rPr>
          <w:rFonts w:ascii="Times New Roman" w:hAnsi="Times New Roman" w:cs="Times New Roman" w:hint="eastAsia"/>
          <w:kern w:val="0"/>
          <w:szCs w:val="21"/>
        </w:rPr>
        <w:t>因此</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团队对</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资产的可见性</w:t>
      </w:r>
      <w:r>
        <w:rPr>
          <w:rFonts w:ascii="Times New Roman" w:hAnsi="Times New Roman" w:cs="Times New Roman"/>
          <w:kern w:val="0"/>
          <w:szCs w:val="21"/>
        </w:rPr>
        <w:t>十分</w:t>
      </w:r>
      <w:r w:rsidR="00115444" w:rsidRPr="007E416F">
        <w:rPr>
          <w:rFonts w:ascii="Times New Roman" w:hAnsi="Times New Roman" w:cs="Times New Roman"/>
          <w:kern w:val="0"/>
          <w:szCs w:val="21"/>
        </w:rPr>
        <w:t>有限，甚至没有完整的</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资产清单，关于</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资产的漏洞基本上无人负责和收集。</w:t>
      </w:r>
    </w:p>
    <w:p w14:paraId="57957359" w14:textId="50E7A884" w:rsidR="00684026" w:rsidRPr="00050703" w:rsidRDefault="00684026" w:rsidP="00050703">
      <w:pPr>
        <w:numPr>
          <w:ilvl w:val="0"/>
          <w:numId w:val="30"/>
        </w:numPr>
        <w:spacing w:beforeLines="50" w:before="156" w:afterLines="50" w:after="156"/>
        <w:outlineLvl w:val="1"/>
        <w:rPr>
          <w:rFonts w:ascii="Times New Roman" w:eastAsia="黑体" w:hAnsi="Times New Roman" w:cs="Times New Roman"/>
          <w:sz w:val="28"/>
          <w:szCs w:val="28"/>
        </w:rPr>
      </w:pPr>
      <w:bookmarkStart w:id="45" w:name="_Toc534385364"/>
      <w:bookmarkStart w:id="46" w:name="_Toc3216502"/>
      <w:r w:rsidRPr="00050703">
        <w:rPr>
          <w:rFonts w:ascii="Times New Roman" w:eastAsia="黑体" w:hAnsi="Times New Roman" w:cs="Times New Roman"/>
          <w:sz w:val="28"/>
          <w:szCs w:val="28"/>
        </w:rPr>
        <w:t>工业主机几乎</w:t>
      </w:r>
      <w:r w:rsidR="00952A2A" w:rsidRPr="00050703">
        <w:rPr>
          <w:rFonts w:ascii="Times New Roman" w:eastAsia="黑体" w:hAnsi="Times New Roman" w:cs="Times New Roman" w:hint="eastAsia"/>
          <w:sz w:val="28"/>
          <w:szCs w:val="28"/>
        </w:rPr>
        <w:t>“</w:t>
      </w:r>
      <w:r w:rsidRPr="00050703">
        <w:rPr>
          <w:rFonts w:ascii="Times New Roman" w:eastAsia="黑体" w:hAnsi="Times New Roman" w:cs="Times New Roman"/>
          <w:sz w:val="28"/>
          <w:szCs w:val="28"/>
        </w:rPr>
        <w:t>裸奔</w:t>
      </w:r>
      <w:bookmarkEnd w:id="45"/>
      <w:r w:rsidR="00952A2A" w:rsidRPr="00050703">
        <w:rPr>
          <w:rFonts w:ascii="Times New Roman" w:eastAsia="黑体" w:hAnsi="Times New Roman" w:cs="Times New Roman" w:hint="eastAsia"/>
          <w:sz w:val="28"/>
          <w:szCs w:val="28"/>
        </w:rPr>
        <w:t>”</w:t>
      </w:r>
      <w:bookmarkEnd w:id="46"/>
    </w:p>
    <w:p w14:paraId="3B69FBFD" w14:textId="77777777" w:rsidR="00B12707" w:rsidRDefault="00B12707" w:rsidP="00396F7C">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工业</w:t>
      </w:r>
      <w:r w:rsidR="00115444" w:rsidRPr="007E416F">
        <w:rPr>
          <w:rFonts w:ascii="Times New Roman" w:hAnsi="Times New Roman" w:cs="Times New Roman"/>
          <w:kern w:val="0"/>
          <w:szCs w:val="21"/>
        </w:rPr>
        <w:t>企业的</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网络中存在着大量工业主机，如：</w:t>
      </w:r>
      <w:r w:rsidR="00DA1138" w:rsidRPr="007E416F">
        <w:rPr>
          <w:rFonts w:ascii="Times New Roman" w:hAnsi="Times New Roman" w:cs="Times New Roman"/>
          <w:kern w:val="0"/>
          <w:szCs w:val="21"/>
        </w:rPr>
        <w:t>操作员站、工程师站、历史数据服务器、备份服务器</w:t>
      </w:r>
      <w:r w:rsidR="00115444" w:rsidRPr="007E416F">
        <w:rPr>
          <w:rFonts w:ascii="Times New Roman" w:hAnsi="Times New Roman" w:cs="Times New Roman"/>
          <w:kern w:val="0"/>
          <w:szCs w:val="21"/>
        </w:rPr>
        <w:t>等</w:t>
      </w:r>
      <w:r>
        <w:rPr>
          <w:rFonts w:ascii="Times New Roman" w:hAnsi="Times New Roman" w:cs="Times New Roman" w:hint="eastAsia"/>
          <w:kern w:val="0"/>
          <w:szCs w:val="21"/>
        </w:rPr>
        <w:t>。</w:t>
      </w:r>
      <w:r w:rsidR="00115444" w:rsidRPr="007E416F">
        <w:rPr>
          <w:rFonts w:ascii="Times New Roman" w:hAnsi="Times New Roman" w:cs="Times New Roman"/>
          <w:kern w:val="0"/>
          <w:szCs w:val="21"/>
        </w:rPr>
        <w:t>这些</w:t>
      </w:r>
      <w:r w:rsidR="00115444" w:rsidRPr="007E416F">
        <w:rPr>
          <w:rFonts w:ascii="Times New Roman" w:hAnsi="Times New Roman" w:cs="Times New Roman"/>
          <w:kern w:val="0"/>
          <w:szCs w:val="21"/>
        </w:rPr>
        <w:t>PC</w:t>
      </w:r>
      <w:r w:rsidR="00115444" w:rsidRPr="007E416F">
        <w:rPr>
          <w:rFonts w:ascii="Times New Roman" w:hAnsi="Times New Roman" w:cs="Times New Roman"/>
          <w:kern w:val="0"/>
          <w:szCs w:val="21"/>
        </w:rPr>
        <w:t>或服务器上运行</w:t>
      </w:r>
      <w:r>
        <w:rPr>
          <w:rFonts w:ascii="Times New Roman" w:hAnsi="Times New Roman" w:cs="Times New Roman" w:hint="eastAsia"/>
          <w:kern w:val="0"/>
          <w:szCs w:val="21"/>
        </w:rPr>
        <w:t>的</w:t>
      </w:r>
      <w:r w:rsidR="00115444" w:rsidRPr="007E416F">
        <w:rPr>
          <w:rFonts w:ascii="Times New Roman" w:hAnsi="Times New Roman" w:cs="Times New Roman"/>
          <w:kern w:val="0"/>
          <w:szCs w:val="21"/>
        </w:rPr>
        <w:t>实时数据库、监视系统、操作编程系统等，向上对</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网络提供数据，向下对</w:t>
      </w:r>
      <w:r w:rsidR="00115444" w:rsidRPr="007E416F">
        <w:rPr>
          <w:rFonts w:ascii="Times New Roman" w:hAnsi="Times New Roman" w:cs="Times New Roman"/>
          <w:kern w:val="0"/>
          <w:szCs w:val="21"/>
        </w:rPr>
        <w:t>OT</w:t>
      </w:r>
      <w:r w:rsidR="00115444" w:rsidRPr="007E416F">
        <w:rPr>
          <w:rFonts w:ascii="Times New Roman" w:hAnsi="Times New Roman" w:cs="Times New Roman"/>
          <w:kern w:val="0"/>
          <w:szCs w:val="21"/>
        </w:rPr>
        <w:t>中的控制设备及执行器进行监视和控制</w:t>
      </w:r>
      <w:r>
        <w:rPr>
          <w:rFonts w:ascii="Times New Roman" w:hAnsi="Times New Roman" w:cs="Times New Roman" w:hint="eastAsia"/>
          <w:kern w:val="0"/>
          <w:szCs w:val="21"/>
        </w:rPr>
        <w:t>，它们</w:t>
      </w:r>
      <w:r w:rsidR="00115444" w:rsidRPr="007E416F">
        <w:rPr>
          <w:rFonts w:ascii="Times New Roman" w:hAnsi="Times New Roman" w:cs="Times New Roman"/>
          <w:kern w:val="0"/>
          <w:szCs w:val="21"/>
        </w:rPr>
        <w:t>是连接信息世界和物理世界的</w:t>
      </w:r>
      <w:r>
        <w:rPr>
          <w:rFonts w:ascii="Times New Roman" w:hAnsi="Times New Roman" w:cs="Times New Roman" w:hint="eastAsia"/>
          <w:kern w:val="0"/>
          <w:szCs w:val="21"/>
        </w:rPr>
        <w:t>“</w:t>
      </w:r>
      <w:r w:rsidR="00115444" w:rsidRPr="007E416F">
        <w:rPr>
          <w:rFonts w:ascii="Times New Roman" w:hAnsi="Times New Roman" w:cs="Times New Roman"/>
          <w:kern w:val="0"/>
          <w:szCs w:val="21"/>
        </w:rPr>
        <w:t>关键之门</w:t>
      </w:r>
      <w:r>
        <w:rPr>
          <w:rFonts w:ascii="Times New Roman" w:hAnsi="Times New Roman" w:cs="Times New Roman" w:hint="eastAsia"/>
          <w:kern w:val="0"/>
          <w:szCs w:val="21"/>
        </w:rPr>
        <w:t>”。</w:t>
      </w:r>
    </w:p>
    <w:p w14:paraId="1B76F6CD" w14:textId="0AA475D4" w:rsidR="00115444" w:rsidRPr="007E416F" w:rsidRDefault="00115444" w:rsidP="00396F7C">
      <w:pPr>
        <w:spacing w:afterLines="50" w:after="156"/>
        <w:ind w:firstLineChars="200" w:firstLine="420"/>
        <w:rPr>
          <w:rFonts w:ascii="Times New Roman" w:hAnsi="Times New Roman" w:cs="Times New Roman"/>
          <w:kern w:val="0"/>
          <w:szCs w:val="21"/>
        </w:rPr>
      </w:pPr>
      <w:r w:rsidRPr="007E416F">
        <w:rPr>
          <w:rFonts w:ascii="Times New Roman" w:hAnsi="Times New Roman" w:cs="Times New Roman"/>
          <w:kern w:val="0"/>
          <w:szCs w:val="21"/>
        </w:rPr>
        <w:lastRenderedPageBreak/>
        <w:t>但</w:t>
      </w:r>
      <w:r w:rsidR="00B12707">
        <w:rPr>
          <w:rFonts w:ascii="Times New Roman" w:hAnsi="Times New Roman" w:cs="Times New Roman" w:hint="eastAsia"/>
          <w:kern w:val="0"/>
          <w:szCs w:val="21"/>
        </w:rPr>
        <w:t>在</w:t>
      </w:r>
      <w:r w:rsidR="00B12707">
        <w:rPr>
          <w:rFonts w:ascii="Times New Roman" w:hAnsi="Times New Roman" w:cs="Times New Roman"/>
          <w:kern w:val="0"/>
          <w:szCs w:val="21"/>
        </w:rPr>
        <w:t>实际系统中，</w:t>
      </w:r>
      <w:r w:rsidR="00490E3B">
        <w:rPr>
          <w:rFonts w:ascii="Times New Roman" w:hAnsi="Times New Roman" w:cs="Times New Roman"/>
          <w:kern w:val="0"/>
          <w:szCs w:val="21"/>
        </w:rPr>
        <w:t>这些工业主机上面</w:t>
      </w:r>
      <w:r w:rsidR="00490E3B">
        <w:rPr>
          <w:rFonts w:ascii="Times New Roman" w:hAnsi="Times New Roman" w:cs="Times New Roman" w:hint="eastAsia"/>
          <w:kern w:val="0"/>
          <w:szCs w:val="21"/>
        </w:rPr>
        <w:t>基本</w:t>
      </w:r>
      <w:r w:rsidR="00490E3B">
        <w:rPr>
          <w:rFonts w:ascii="Times New Roman" w:hAnsi="Times New Roman" w:cs="Times New Roman"/>
          <w:kern w:val="0"/>
          <w:szCs w:val="21"/>
        </w:rPr>
        <w:t>没有任何安全防护措施，</w:t>
      </w:r>
      <w:r w:rsidR="00490E3B">
        <w:rPr>
          <w:rFonts w:ascii="Times New Roman" w:hAnsi="Times New Roman" w:cs="Times New Roman" w:hint="eastAsia"/>
          <w:kern w:val="0"/>
          <w:szCs w:val="21"/>
        </w:rPr>
        <w:t>即使有一部分有</w:t>
      </w:r>
      <w:r w:rsidRPr="007E416F">
        <w:rPr>
          <w:rFonts w:ascii="Times New Roman" w:hAnsi="Times New Roman" w:cs="Times New Roman"/>
          <w:kern w:val="0"/>
          <w:szCs w:val="21"/>
        </w:rPr>
        <w:t>防护措施</w:t>
      </w:r>
      <w:r w:rsidR="00490E3B">
        <w:rPr>
          <w:rFonts w:ascii="Times New Roman" w:hAnsi="Times New Roman" w:cs="Times New Roman"/>
          <w:kern w:val="0"/>
          <w:szCs w:val="21"/>
        </w:rPr>
        <w:t>，</w:t>
      </w:r>
      <w:r w:rsidR="00490E3B">
        <w:rPr>
          <w:rFonts w:ascii="Times New Roman" w:hAnsi="Times New Roman" w:cs="Times New Roman" w:hint="eastAsia"/>
          <w:kern w:val="0"/>
          <w:szCs w:val="21"/>
        </w:rPr>
        <w:t>但</w:t>
      </w:r>
      <w:r w:rsidRPr="007E416F">
        <w:rPr>
          <w:rFonts w:ascii="Times New Roman" w:hAnsi="Times New Roman" w:cs="Times New Roman"/>
          <w:kern w:val="0"/>
          <w:szCs w:val="21"/>
        </w:rPr>
        <w:t>因没有进行更新已经失效，工业主机几乎处在</w:t>
      </w:r>
      <w:r w:rsidR="00B12707">
        <w:rPr>
          <w:rFonts w:ascii="Times New Roman" w:hAnsi="Times New Roman" w:cs="Times New Roman" w:hint="eastAsia"/>
          <w:kern w:val="0"/>
          <w:szCs w:val="21"/>
        </w:rPr>
        <w:t>“</w:t>
      </w:r>
      <w:r w:rsidRPr="007E416F">
        <w:rPr>
          <w:rFonts w:ascii="Times New Roman" w:hAnsi="Times New Roman" w:cs="Times New Roman"/>
          <w:kern w:val="0"/>
          <w:szCs w:val="21"/>
        </w:rPr>
        <w:t>裸奔</w:t>
      </w:r>
      <w:r w:rsidR="00B12707">
        <w:rPr>
          <w:rFonts w:ascii="Times New Roman" w:hAnsi="Times New Roman" w:cs="Times New Roman" w:hint="eastAsia"/>
          <w:kern w:val="0"/>
          <w:szCs w:val="21"/>
        </w:rPr>
        <w:t>”</w:t>
      </w:r>
      <w:r w:rsidR="00DA1138" w:rsidRPr="007E416F">
        <w:rPr>
          <w:rFonts w:ascii="Times New Roman" w:hAnsi="Times New Roman" w:cs="Times New Roman"/>
          <w:kern w:val="0"/>
          <w:szCs w:val="21"/>
        </w:rPr>
        <w:t>状态</w:t>
      </w:r>
      <w:r w:rsidR="00000D1C">
        <w:rPr>
          <w:rFonts w:ascii="Times New Roman" w:hAnsi="Times New Roman" w:cs="Times New Roman" w:hint="eastAsia"/>
          <w:kern w:val="0"/>
          <w:szCs w:val="21"/>
        </w:rPr>
        <w:t>。</w:t>
      </w:r>
      <w:r w:rsidR="00DA1138" w:rsidRPr="007E416F">
        <w:rPr>
          <w:rFonts w:ascii="Times New Roman" w:hAnsi="Times New Roman" w:cs="Times New Roman"/>
          <w:kern w:val="0"/>
          <w:szCs w:val="21"/>
        </w:rPr>
        <w:t>近</w:t>
      </w:r>
      <w:r w:rsidRPr="007E416F">
        <w:rPr>
          <w:rFonts w:ascii="Times New Roman" w:hAnsi="Times New Roman" w:cs="Times New Roman"/>
          <w:kern w:val="0"/>
          <w:szCs w:val="21"/>
        </w:rPr>
        <w:t>年来</w:t>
      </w:r>
      <w:r w:rsidR="00000D1C">
        <w:rPr>
          <w:rFonts w:ascii="Times New Roman" w:hAnsi="Times New Roman" w:cs="Times New Roman" w:hint="eastAsia"/>
          <w:kern w:val="0"/>
          <w:szCs w:val="21"/>
        </w:rPr>
        <w:t>不断</w:t>
      </w:r>
      <w:r w:rsidR="00000D1C">
        <w:rPr>
          <w:rFonts w:ascii="Times New Roman" w:hAnsi="Times New Roman" w:cs="Times New Roman"/>
          <w:kern w:val="0"/>
          <w:szCs w:val="21"/>
        </w:rPr>
        <w:t>发生</w:t>
      </w:r>
      <w:r w:rsidRPr="007E416F">
        <w:rPr>
          <w:rFonts w:ascii="Times New Roman" w:hAnsi="Times New Roman" w:cs="Times New Roman"/>
          <w:kern w:val="0"/>
          <w:szCs w:val="21"/>
        </w:rPr>
        <w:t>的各类工业安全事件</w:t>
      </w:r>
      <w:r w:rsidR="00000D1C">
        <w:rPr>
          <w:rFonts w:ascii="Times New Roman" w:hAnsi="Times New Roman" w:cs="Times New Roman" w:hint="eastAsia"/>
          <w:kern w:val="0"/>
          <w:szCs w:val="21"/>
        </w:rPr>
        <w:t>中</w:t>
      </w:r>
      <w:r w:rsidRPr="007E416F">
        <w:rPr>
          <w:rFonts w:ascii="Times New Roman" w:hAnsi="Times New Roman" w:cs="Times New Roman"/>
          <w:kern w:val="0"/>
          <w:szCs w:val="21"/>
        </w:rPr>
        <w:t>，首先</w:t>
      </w:r>
      <w:r w:rsidR="00000D1C">
        <w:rPr>
          <w:rFonts w:ascii="Times New Roman" w:hAnsi="Times New Roman" w:cs="Times New Roman" w:hint="eastAsia"/>
          <w:kern w:val="0"/>
          <w:szCs w:val="21"/>
        </w:rPr>
        <w:t>遭到</w:t>
      </w:r>
      <w:r w:rsidRPr="007E416F">
        <w:rPr>
          <w:rFonts w:ascii="Times New Roman" w:hAnsi="Times New Roman" w:cs="Times New Roman"/>
          <w:kern w:val="0"/>
          <w:szCs w:val="21"/>
        </w:rPr>
        <w:t>攻击或</w:t>
      </w:r>
      <w:r w:rsidR="00000D1C">
        <w:rPr>
          <w:rFonts w:ascii="Times New Roman" w:hAnsi="Times New Roman" w:cs="Times New Roman" w:hint="eastAsia"/>
          <w:kern w:val="0"/>
          <w:szCs w:val="21"/>
        </w:rPr>
        <w:t>受</w:t>
      </w:r>
      <w:r w:rsidRPr="007E416F">
        <w:rPr>
          <w:rFonts w:ascii="Times New Roman" w:hAnsi="Times New Roman" w:cs="Times New Roman"/>
          <w:kern w:val="0"/>
          <w:szCs w:val="21"/>
        </w:rPr>
        <w:t>影响</w:t>
      </w:r>
      <w:r w:rsidR="00000D1C">
        <w:rPr>
          <w:rFonts w:ascii="Times New Roman" w:hAnsi="Times New Roman" w:cs="Times New Roman" w:hint="eastAsia"/>
          <w:kern w:val="0"/>
          <w:szCs w:val="21"/>
        </w:rPr>
        <w:t>往往</w:t>
      </w:r>
      <w:r w:rsidR="00000D1C">
        <w:rPr>
          <w:rFonts w:ascii="Times New Roman" w:hAnsi="Times New Roman" w:cs="Times New Roman"/>
          <w:kern w:val="0"/>
          <w:szCs w:val="21"/>
        </w:rPr>
        <w:t>都是</w:t>
      </w:r>
      <w:r w:rsidRPr="007E416F">
        <w:rPr>
          <w:rFonts w:ascii="Times New Roman" w:hAnsi="Times New Roman" w:cs="Times New Roman"/>
          <w:kern w:val="0"/>
          <w:szCs w:val="21"/>
        </w:rPr>
        <w:t>工业主机。</w:t>
      </w:r>
    </w:p>
    <w:p w14:paraId="3DE6C54E" w14:textId="77777777" w:rsidR="00684026" w:rsidRPr="00050703" w:rsidRDefault="00115444" w:rsidP="00050703">
      <w:pPr>
        <w:numPr>
          <w:ilvl w:val="0"/>
          <w:numId w:val="30"/>
        </w:numPr>
        <w:spacing w:beforeLines="50" w:before="156" w:afterLines="50" w:after="156"/>
        <w:outlineLvl w:val="1"/>
        <w:rPr>
          <w:rFonts w:ascii="Times New Roman" w:eastAsia="黑体" w:hAnsi="Times New Roman" w:cs="Times New Roman"/>
          <w:sz w:val="28"/>
          <w:szCs w:val="28"/>
        </w:rPr>
      </w:pPr>
      <w:bookmarkStart w:id="47" w:name="_Toc534385365"/>
      <w:bookmarkStart w:id="48" w:name="_Toc3216503"/>
      <w:r w:rsidRPr="00050703">
        <w:rPr>
          <w:rFonts w:ascii="Times New Roman" w:eastAsia="黑体" w:hAnsi="Times New Roman" w:cs="Times New Roman"/>
          <w:sz w:val="28"/>
          <w:szCs w:val="28"/>
        </w:rPr>
        <w:t>IT</w:t>
      </w:r>
      <w:r w:rsidRPr="00050703">
        <w:rPr>
          <w:rFonts w:ascii="Times New Roman" w:eastAsia="黑体" w:hAnsi="Times New Roman" w:cs="Times New Roman"/>
          <w:sz w:val="28"/>
          <w:szCs w:val="28"/>
        </w:rPr>
        <w:t>和</w:t>
      </w:r>
      <w:r w:rsidRPr="00050703">
        <w:rPr>
          <w:rFonts w:ascii="Times New Roman" w:eastAsia="黑体" w:hAnsi="Times New Roman" w:cs="Times New Roman"/>
          <w:sz w:val="28"/>
          <w:szCs w:val="28"/>
        </w:rPr>
        <w:t>OT</w:t>
      </w:r>
      <w:r w:rsidR="00684026" w:rsidRPr="00050703">
        <w:rPr>
          <w:rFonts w:ascii="Times New Roman" w:eastAsia="黑体" w:hAnsi="Times New Roman" w:cs="Times New Roman"/>
          <w:sz w:val="28"/>
          <w:szCs w:val="28"/>
        </w:rPr>
        <w:t>网络混杂缺防护</w:t>
      </w:r>
      <w:bookmarkEnd w:id="47"/>
      <w:bookmarkEnd w:id="48"/>
    </w:p>
    <w:p w14:paraId="1ECFEF1B" w14:textId="763C0ACA" w:rsidR="008D1A7A" w:rsidRDefault="008D1A7A" w:rsidP="00396F7C">
      <w:pPr>
        <w:spacing w:afterLines="50" w:after="156"/>
        <w:ind w:firstLineChars="200" w:firstLine="420"/>
        <w:rPr>
          <w:rFonts w:ascii="Times New Roman" w:hAnsi="Times New Roman" w:cs="Times New Roman"/>
          <w:kern w:val="0"/>
          <w:szCs w:val="21"/>
        </w:rPr>
      </w:pPr>
      <w:r>
        <w:rPr>
          <w:rFonts w:ascii="Times New Roman" w:hAnsi="Times New Roman" w:cs="Times New Roman" w:hint="eastAsia"/>
          <w:kern w:val="0"/>
          <w:szCs w:val="21"/>
        </w:rPr>
        <w:t>很多工业</w:t>
      </w:r>
      <w:r>
        <w:rPr>
          <w:rFonts w:ascii="Times New Roman" w:hAnsi="Times New Roman" w:cs="Times New Roman"/>
          <w:kern w:val="0"/>
          <w:szCs w:val="21"/>
        </w:rPr>
        <w:t>企业的</w:t>
      </w:r>
      <w:r>
        <w:rPr>
          <w:rFonts w:ascii="Times New Roman" w:hAnsi="Times New Roman" w:cs="Times New Roman"/>
          <w:kern w:val="0"/>
          <w:szCs w:val="21"/>
        </w:rPr>
        <w:t>IT</w:t>
      </w:r>
      <w:r>
        <w:rPr>
          <w:rFonts w:ascii="Times New Roman" w:hAnsi="Times New Roman" w:cs="Times New Roman"/>
          <w:kern w:val="0"/>
          <w:szCs w:val="21"/>
        </w:rPr>
        <w:t>和</w:t>
      </w:r>
      <w:r>
        <w:rPr>
          <w:rFonts w:ascii="Times New Roman" w:hAnsi="Times New Roman" w:cs="Times New Roman"/>
          <w:kern w:val="0"/>
          <w:szCs w:val="21"/>
        </w:rPr>
        <w:t>OT</w:t>
      </w:r>
      <w:r w:rsidR="00490E3B">
        <w:rPr>
          <w:rFonts w:ascii="Times New Roman" w:hAnsi="Times New Roman" w:cs="Times New Roman"/>
          <w:kern w:val="0"/>
          <w:szCs w:val="21"/>
        </w:rPr>
        <w:t>网络并没有进行有效的隔离，</w:t>
      </w:r>
      <w:r w:rsidR="00115444" w:rsidRPr="007E416F">
        <w:rPr>
          <w:rFonts w:ascii="Times New Roman" w:hAnsi="Times New Roman" w:cs="Times New Roman"/>
          <w:kern w:val="0"/>
          <w:szCs w:val="21"/>
        </w:rPr>
        <w:t>部分</w:t>
      </w:r>
      <w:r>
        <w:rPr>
          <w:rFonts w:ascii="Times New Roman" w:hAnsi="Times New Roman" w:cs="Times New Roman" w:hint="eastAsia"/>
          <w:kern w:val="0"/>
          <w:szCs w:val="21"/>
        </w:rPr>
        <w:t>工业</w:t>
      </w:r>
      <w:r w:rsidR="00115444" w:rsidRPr="007E416F">
        <w:rPr>
          <w:rFonts w:ascii="Times New Roman" w:hAnsi="Times New Roman" w:cs="Times New Roman"/>
          <w:kern w:val="0"/>
          <w:szCs w:val="21"/>
        </w:rPr>
        <w:t>企业</w:t>
      </w:r>
      <w:r w:rsidR="00727953">
        <w:rPr>
          <w:rFonts w:ascii="Times New Roman" w:hAnsi="Times New Roman" w:cs="Times New Roman" w:hint="eastAsia"/>
          <w:kern w:val="0"/>
          <w:szCs w:val="21"/>
        </w:rPr>
        <w:t>虽然</w:t>
      </w:r>
      <w:r>
        <w:rPr>
          <w:rFonts w:ascii="Times New Roman" w:hAnsi="Times New Roman" w:cs="Times New Roman" w:hint="eastAsia"/>
          <w:kern w:val="0"/>
          <w:szCs w:val="21"/>
        </w:rPr>
        <w:t>进行</w:t>
      </w:r>
      <w:r>
        <w:rPr>
          <w:rFonts w:ascii="Times New Roman" w:hAnsi="Times New Roman" w:cs="Times New Roman"/>
          <w:kern w:val="0"/>
          <w:szCs w:val="21"/>
        </w:rPr>
        <w:t>了</w:t>
      </w:r>
      <w:r w:rsidR="00115444" w:rsidRPr="007E416F">
        <w:rPr>
          <w:rFonts w:ascii="Times New Roman" w:hAnsi="Times New Roman" w:cs="Times New Roman"/>
          <w:kern w:val="0"/>
          <w:szCs w:val="21"/>
        </w:rPr>
        <w:t>分隔</w:t>
      </w:r>
      <w:r>
        <w:rPr>
          <w:rFonts w:ascii="Times New Roman" w:hAnsi="Times New Roman" w:cs="Times New Roman" w:hint="eastAsia"/>
          <w:kern w:val="0"/>
          <w:szCs w:val="21"/>
        </w:rPr>
        <w:t>，</w:t>
      </w:r>
      <w:r w:rsidR="00115444" w:rsidRPr="007E416F">
        <w:rPr>
          <w:rFonts w:ascii="Times New Roman" w:hAnsi="Times New Roman" w:cs="Times New Roman"/>
          <w:kern w:val="0"/>
          <w:szCs w:val="21"/>
        </w:rPr>
        <w:t>并设置</w:t>
      </w:r>
      <w:r>
        <w:rPr>
          <w:rFonts w:ascii="Times New Roman" w:hAnsi="Times New Roman" w:cs="Times New Roman" w:hint="eastAsia"/>
          <w:kern w:val="0"/>
          <w:szCs w:val="21"/>
        </w:rPr>
        <w:t>了</w:t>
      </w:r>
      <w:r w:rsidR="00115444" w:rsidRPr="007E416F">
        <w:rPr>
          <w:rFonts w:ascii="Times New Roman" w:hAnsi="Times New Roman" w:cs="Times New Roman"/>
          <w:kern w:val="0"/>
          <w:szCs w:val="21"/>
        </w:rPr>
        <w:t>访问策略，</w:t>
      </w:r>
      <w:r>
        <w:rPr>
          <w:rFonts w:ascii="Times New Roman" w:hAnsi="Times New Roman" w:cs="Times New Roman" w:hint="eastAsia"/>
          <w:kern w:val="0"/>
          <w:szCs w:val="21"/>
        </w:rPr>
        <w:t>但</w:t>
      </w:r>
      <w:r>
        <w:rPr>
          <w:rFonts w:ascii="Times New Roman" w:hAnsi="Times New Roman" w:cs="Times New Roman"/>
          <w:kern w:val="0"/>
          <w:szCs w:val="21"/>
        </w:rPr>
        <w:t>总有</w:t>
      </w:r>
      <w:r w:rsidR="00115444" w:rsidRPr="007E416F">
        <w:rPr>
          <w:rFonts w:ascii="Times New Roman" w:hAnsi="Times New Roman" w:cs="Times New Roman"/>
          <w:kern w:val="0"/>
          <w:szCs w:val="21"/>
        </w:rPr>
        <w:t>员工为方便，私自设置</w:t>
      </w:r>
      <w:proofErr w:type="gramStart"/>
      <w:r w:rsidR="00115444" w:rsidRPr="007E416F">
        <w:rPr>
          <w:rFonts w:ascii="Times New Roman" w:hAnsi="Times New Roman" w:cs="Times New Roman"/>
          <w:kern w:val="0"/>
          <w:szCs w:val="21"/>
        </w:rPr>
        <w:t>各类双网卡</w:t>
      </w:r>
      <w:proofErr w:type="gramEnd"/>
      <w:r w:rsidR="00115444" w:rsidRPr="007E416F">
        <w:rPr>
          <w:rFonts w:ascii="Times New Roman" w:hAnsi="Times New Roman" w:cs="Times New Roman"/>
          <w:kern w:val="0"/>
          <w:szCs w:val="21"/>
        </w:rPr>
        <w:t>机器，使得</w:t>
      </w:r>
      <w:r w:rsidR="00115444" w:rsidRPr="007E416F">
        <w:rPr>
          <w:rFonts w:ascii="Times New Roman" w:hAnsi="Times New Roman" w:cs="Times New Roman"/>
          <w:kern w:val="0"/>
          <w:szCs w:val="21"/>
        </w:rPr>
        <w:t>IT</w:t>
      </w:r>
      <w:r w:rsidR="00115444" w:rsidRPr="007E416F">
        <w:rPr>
          <w:rFonts w:ascii="Times New Roman" w:hAnsi="Times New Roman" w:cs="Times New Roman"/>
          <w:kern w:val="0"/>
          <w:szCs w:val="21"/>
        </w:rPr>
        <w:t>、</w:t>
      </w:r>
      <w:r w:rsidR="00115444" w:rsidRPr="007E416F">
        <w:rPr>
          <w:rFonts w:ascii="Times New Roman" w:hAnsi="Times New Roman" w:cs="Times New Roman"/>
          <w:kern w:val="0"/>
          <w:szCs w:val="21"/>
        </w:rPr>
        <w:t>OT</w:t>
      </w:r>
      <w:r w:rsidR="00490E3B">
        <w:rPr>
          <w:rFonts w:ascii="Times New Roman" w:hAnsi="Times New Roman" w:cs="Times New Roman"/>
          <w:kern w:val="0"/>
          <w:szCs w:val="21"/>
        </w:rPr>
        <w:t>网络中存在</w:t>
      </w:r>
      <w:r w:rsidR="00115444" w:rsidRPr="007E416F">
        <w:rPr>
          <w:rFonts w:ascii="Times New Roman" w:hAnsi="Times New Roman" w:cs="Times New Roman"/>
          <w:kern w:val="0"/>
          <w:szCs w:val="21"/>
        </w:rPr>
        <w:t>许多不安全</w:t>
      </w:r>
      <w:r w:rsidR="00235D01">
        <w:rPr>
          <w:rFonts w:ascii="Times New Roman" w:hAnsi="Times New Roman" w:cs="Times New Roman" w:hint="eastAsia"/>
          <w:kern w:val="0"/>
          <w:szCs w:val="21"/>
        </w:rPr>
        <w:t>、也不被掌握</w:t>
      </w:r>
      <w:r w:rsidR="00115444" w:rsidRPr="007E416F">
        <w:rPr>
          <w:rFonts w:ascii="Times New Roman" w:hAnsi="Times New Roman" w:cs="Times New Roman"/>
          <w:kern w:val="0"/>
          <w:szCs w:val="21"/>
        </w:rPr>
        <w:t>的通信通道。</w:t>
      </w:r>
    </w:p>
    <w:p w14:paraId="77EA1D19" w14:textId="6C202C3F" w:rsidR="008D1A7A" w:rsidRDefault="00115444" w:rsidP="00396F7C">
      <w:pPr>
        <w:spacing w:afterLines="50" w:after="156"/>
        <w:ind w:firstLineChars="200" w:firstLine="420"/>
        <w:rPr>
          <w:rFonts w:ascii="Times New Roman" w:hAnsi="Times New Roman" w:cs="Times New Roman"/>
          <w:kern w:val="0"/>
          <w:szCs w:val="21"/>
        </w:rPr>
      </w:pPr>
      <w:r w:rsidRPr="007E416F">
        <w:rPr>
          <w:rFonts w:ascii="Times New Roman" w:hAnsi="Times New Roman" w:cs="Times New Roman"/>
          <w:kern w:val="0"/>
          <w:szCs w:val="21"/>
        </w:rPr>
        <w:t>OT</w:t>
      </w:r>
      <w:r w:rsidRPr="007E416F">
        <w:rPr>
          <w:rFonts w:ascii="Times New Roman" w:hAnsi="Times New Roman" w:cs="Times New Roman"/>
          <w:kern w:val="0"/>
          <w:szCs w:val="21"/>
        </w:rPr>
        <w:t>系统往往由不同集成商在不同时间建设，使用不同的安全标准</w:t>
      </w:r>
      <w:r w:rsidR="008D1A7A">
        <w:rPr>
          <w:rFonts w:ascii="Times New Roman" w:hAnsi="Times New Roman" w:cs="Times New Roman" w:hint="eastAsia"/>
          <w:kern w:val="0"/>
          <w:szCs w:val="21"/>
        </w:rPr>
        <w:t>。因此</w:t>
      </w:r>
      <w:r w:rsidR="008D1A7A">
        <w:rPr>
          <w:rFonts w:ascii="Times New Roman" w:hAnsi="Times New Roman" w:cs="Times New Roman"/>
          <w:kern w:val="0"/>
          <w:szCs w:val="21"/>
        </w:rPr>
        <w:t>，当</w:t>
      </w:r>
      <w:r w:rsidRPr="007E416F">
        <w:rPr>
          <w:rFonts w:ascii="Times New Roman" w:hAnsi="Times New Roman" w:cs="Times New Roman"/>
          <w:kern w:val="0"/>
          <w:szCs w:val="21"/>
        </w:rPr>
        <w:t>需要集成商</w:t>
      </w:r>
      <w:r w:rsidR="008D1A7A">
        <w:rPr>
          <w:rFonts w:ascii="Times New Roman" w:hAnsi="Times New Roman" w:cs="Times New Roman" w:hint="eastAsia"/>
          <w:kern w:val="0"/>
          <w:szCs w:val="21"/>
        </w:rPr>
        <w:t>进行</w:t>
      </w:r>
      <w:r w:rsidRPr="007E416F">
        <w:rPr>
          <w:rFonts w:ascii="Times New Roman" w:hAnsi="Times New Roman" w:cs="Times New Roman"/>
          <w:kern w:val="0"/>
          <w:szCs w:val="21"/>
        </w:rPr>
        <w:t>维修维护时，</w:t>
      </w:r>
      <w:r w:rsidR="008D1A7A">
        <w:rPr>
          <w:rFonts w:ascii="Times New Roman" w:hAnsi="Times New Roman" w:cs="Times New Roman" w:hint="eastAsia"/>
          <w:kern w:val="0"/>
          <w:szCs w:val="21"/>
        </w:rPr>
        <w:t>工作</w:t>
      </w:r>
      <w:r w:rsidR="008D1A7A">
        <w:rPr>
          <w:rFonts w:ascii="Times New Roman" w:hAnsi="Times New Roman" w:cs="Times New Roman"/>
          <w:kern w:val="0"/>
          <w:szCs w:val="21"/>
        </w:rPr>
        <w:t>人员</w:t>
      </w:r>
      <w:r w:rsidRPr="007E416F">
        <w:rPr>
          <w:rFonts w:ascii="Times New Roman" w:hAnsi="Times New Roman" w:cs="Times New Roman"/>
          <w:kern w:val="0"/>
          <w:szCs w:val="21"/>
        </w:rPr>
        <w:t>经常</w:t>
      </w:r>
      <w:r w:rsidR="008D1A7A">
        <w:rPr>
          <w:rFonts w:ascii="Times New Roman" w:hAnsi="Times New Roman" w:cs="Times New Roman" w:hint="eastAsia"/>
          <w:kern w:val="0"/>
          <w:szCs w:val="21"/>
        </w:rPr>
        <w:t>会</w:t>
      </w:r>
      <w:r w:rsidRPr="007E416F">
        <w:rPr>
          <w:rFonts w:ascii="Times New Roman" w:hAnsi="Times New Roman" w:cs="Times New Roman"/>
          <w:kern w:val="0"/>
          <w:szCs w:val="21"/>
        </w:rPr>
        <w:t>开放远程维护端口，</w:t>
      </w:r>
      <w:r w:rsidR="008D1A7A">
        <w:rPr>
          <w:rFonts w:ascii="Times New Roman" w:hAnsi="Times New Roman" w:cs="Times New Roman" w:hint="eastAsia"/>
          <w:kern w:val="0"/>
          <w:szCs w:val="21"/>
        </w:rPr>
        <w:t>而且</w:t>
      </w:r>
      <w:r w:rsidR="008D1A7A">
        <w:rPr>
          <w:rFonts w:ascii="Times New Roman" w:hAnsi="Times New Roman" w:cs="Times New Roman"/>
          <w:kern w:val="0"/>
          <w:szCs w:val="21"/>
        </w:rPr>
        <w:t>这些</w:t>
      </w:r>
      <w:r w:rsidR="008D1A7A">
        <w:rPr>
          <w:rFonts w:ascii="Times New Roman" w:hAnsi="Times New Roman" w:cs="Times New Roman" w:hint="eastAsia"/>
          <w:kern w:val="0"/>
          <w:szCs w:val="21"/>
        </w:rPr>
        <w:t>端口</w:t>
      </w:r>
      <w:r w:rsidR="000C4125">
        <w:rPr>
          <w:rFonts w:ascii="Times New Roman" w:hAnsi="Times New Roman" w:cs="Times New Roman" w:hint="eastAsia"/>
          <w:kern w:val="0"/>
          <w:szCs w:val="21"/>
        </w:rPr>
        <w:t>往往</w:t>
      </w:r>
      <w:r w:rsidR="008D1A7A">
        <w:rPr>
          <w:rFonts w:ascii="Times New Roman" w:hAnsi="Times New Roman" w:cs="Times New Roman" w:hint="eastAsia"/>
          <w:kern w:val="0"/>
          <w:szCs w:val="21"/>
        </w:rPr>
        <w:t>不</w:t>
      </w:r>
      <w:r w:rsidRPr="007E416F">
        <w:rPr>
          <w:rFonts w:ascii="Times New Roman" w:hAnsi="Times New Roman" w:cs="Times New Roman"/>
          <w:kern w:val="0"/>
          <w:szCs w:val="21"/>
        </w:rPr>
        <w:t>采用任何安全防护措施，甚至</w:t>
      </w:r>
      <w:r w:rsidR="00490E3B">
        <w:rPr>
          <w:rFonts w:ascii="Times New Roman" w:hAnsi="Times New Roman" w:cs="Times New Roman" w:hint="eastAsia"/>
          <w:kern w:val="0"/>
          <w:szCs w:val="21"/>
        </w:rPr>
        <w:t>有将</w:t>
      </w:r>
      <w:r w:rsidR="008D1A7A">
        <w:rPr>
          <w:rFonts w:ascii="Times New Roman" w:hAnsi="Times New Roman" w:cs="Times New Roman" w:hint="eastAsia"/>
          <w:kern w:val="0"/>
          <w:szCs w:val="21"/>
        </w:rPr>
        <w:t>常</w:t>
      </w:r>
      <w:r w:rsidR="000C4125">
        <w:rPr>
          <w:rFonts w:ascii="Times New Roman" w:hAnsi="Times New Roman" w:cs="Times New Roman" w:hint="eastAsia"/>
          <w:kern w:val="0"/>
          <w:szCs w:val="21"/>
        </w:rPr>
        <w:t>见</w:t>
      </w:r>
      <w:r w:rsidR="008D1A7A">
        <w:rPr>
          <w:rFonts w:ascii="Times New Roman" w:hAnsi="Times New Roman" w:cs="Times New Roman" w:hint="eastAsia"/>
          <w:kern w:val="0"/>
          <w:szCs w:val="21"/>
        </w:rPr>
        <w:t>端口</w:t>
      </w:r>
      <w:r w:rsidRPr="007E416F">
        <w:rPr>
          <w:rFonts w:ascii="Times New Roman" w:hAnsi="Times New Roman" w:cs="Times New Roman"/>
          <w:kern w:val="0"/>
          <w:szCs w:val="21"/>
        </w:rPr>
        <w:t>打开后忘记关闭</w:t>
      </w:r>
      <w:r w:rsidR="008D1A7A">
        <w:rPr>
          <w:rFonts w:ascii="Times New Roman" w:hAnsi="Times New Roman" w:cs="Times New Roman" w:hint="eastAsia"/>
          <w:kern w:val="0"/>
          <w:szCs w:val="21"/>
        </w:rPr>
        <w:t>的</w:t>
      </w:r>
      <w:r w:rsidR="008D1A7A">
        <w:rPr>
          <w:rFonts w:ascii="Times New Roman" w:hAnsi="Times New Roman" w:cs="Times New Roman"/>
          <w:kern w:val="0"/>
          <w:szCs w:val="21"/>
        </w:rPr>
        <w:t>情况</w:t>
      </w:r>
      <w:r w:rsidR="008D1A7A">
        <w:rPr>
          <w:rFonts w:ascii="Times New Roman" w:hAnsi="Times New Roman" w:cs="Times New Roman" w:hint="eastAsia"/>
          <w:kern w:val="0"/>
          <w:szCs w:val="21"/>
        </w:rPr>
        <w:t>发生</w:t>
      </w:r>
      <w:r w:rsidR="000C4125">
        <w:rPr>
          <w:rFonts w:ascii="Times New Roman" w:hAnsi="Times New Roman" w:cs="Times New Roman" w:hint="eastAsia"/>
          <w:kern w:val="0"/>
          <w:szCs w:val="21"/>
        </w:rPr>
        <w:t>，</w:t>
      </w:r>
      <w:r w:rsidR="00995762">
        <w:rPr>
          <w:rFonts w:ascii="Times New Roman" w:hAnsi="Times New Roman" w:cs="Times New Roman" w:hint="eastAsia"/>
          <w:kern w:val="0"/>
          <w:szCs w:val="21"/>
        </w:rPr>
        <w:t>从而</w:t>
      </w:r>
      <w:r w:rsidR="000C4125">
        <w:rPr>
          <w:rFonts w:ascii="Times New Roman" w:hAnsi="Times New Roman" w:cs="Times New Roman" w:hint="eastAsia"/>
          <w:kern w:val="0"/>
          <w:szCs w:val="21"/>
        </w:rPr>
        <w:t>增加工业互联网的攻击剖面</w:t>
      </w:r>
      <w:r w:rsidRPr="007E416F">
        <w:rPr>
          <w:rFonts w:ascii="Times New Roman" w:hAnsi="Times New Roman" w:cs="Times New Roman"/>
          <w:kern w:val="0"/>
          <w:szCs w:val="21"/>
        </w:rPr>
        <w:t>。</w:t>
      </w:r>
    </w:p>
    <w:p w14:paraId="006055EE" w14:textId="0927F386" w:rsidR="00C701A0" w:rsidRPr="00A03F6D" w:rsidRDefault="0083250E" w:rsidP="0083250E">
      <w:pPr>
        <w:widowControl/>
        <w:jc w:val="left"/>
        <w:rPr>
          <w:rFonts w:ascii="Times New Roman" w:hAnsi="Times New Roman" w:cs="Times New Roman"/>
          <w:kern w:val="0"/>
          <w:szCs w:val="21"/>
        </w:rPr>
      </w:pPr>
      <w:bookmarkStart w:id="49" w:name="_Toc534385384"/>
      <w:r>
        <w:rPr>
          <w:rFonts w:ascii="Times New Roman" w:hAnsi="Times New Roman" w:cs="Times New Roman"/>
          <w:kern w:val="0"/>
          <w:szCs w:val="21"/>
        </w:rPr>
        <w:br w:type="page"/>
      </w:r>
    </w:p>
    <w:p w14:paraId="65840B2D" w14:textId="1F50161C" w:rsidR="00327AC0" w:rsidRDefault="00327AC0" w:rsidP="00327AC0">
      <w:pPr>
        <w:pStyle w:val="a5"/>
        <w:numPr>
          <w:ilvl w:val="0"/>
          <w:numId w:val="1"/>
        </w:numPr>
        <w:spacing w:beforeLines="50" w:before="156" w:afterLines="50" w:after="156"/>
        <w:ind w:firstLineChars="0"/>
        <w:jc w:val="center"/>
        <w:outlineLvl w:val="0"/>
        <w:rPr>
          <w:rFonts w:ascii="Times New Roman" w:eastAsia="微软雅黑" w:hAnsi="Times New Roman" w:cs="Times New Roman"/>
          <w:sz w:val="32"/>
          <w:szCs w:val="32"/>
        </w:rPr>
      </w:pPr>
      <w:bookmarkStart w:id="50" w:name="_Toc3216504"/>
      <w:bookmarkStart w:id="51" w:name="_Toc2005329"/>
      <w:bookmarkStart w:id="52" w:name="_Toc2005541"/>
      <w:bookmarkStart w:id="53" w:name="OLE_LINK59"/>
      <w:bookmarkStart w:id="54" w:name="_GoBack"/>
      <w:bookmarkEnd w:id="49"/>
      <w:bookmarkEnd w:id="54"/>
      <w:r w:rsidRPr="007E416F">
        <w:rPr>
          <w:rFonts w:ascii="Times New Roman" w:eastAsia="微软雅黑" w:hAnsi="Times New Roman" w:cs="Times New Roman"/>
          <w:sz w:val="32"/>
          <w:szCs w:val="32"/>
        </w:rPr>
        <w:lastRenderedPageBreak/>
        <w:t>工业互联网安全</w:t>
      </w:r>
      <w:r w:rsidR="004B0D3E">
        <w:rPr>
          <w:rFonts w:ascii="Times New Roman" w:eastAsia="微软雅黑" w:hAnsi="Times New Roman" w:cs="Times New Roman" w:hint="eastAsia"/>
          <w:sz w:val="32"/>
          <w:szCs w:val="32"/>
        </w:rPr>
        <w:t>推进建议</w:t>
      </w:r>
      <w:bookmarkEnd w:id="50"/>
    </w:p>
    <w:p w14:paraId="32293811" w14:textId="77777777" w:rsidR="00050703" w:rsidRDefault="009C4372" w:rsidP="00A64DDD">
      <w:pPr>
        <w:spacing w:afterLines="50" w:after="156"/>
        <w:ind w:firstLineChars="200" w:firstLine="420"/>
        <w:rPr>
          <w:rFonts w:ascii="Times New Roman" w:hAnsi="Times New Roman" w:cs="Times New Roman"/>
          <w:szCs w:val="21"/>
        </w:rPr>
      </w:pPr>
      <w:r>
        <w:rPr>
          <w:rFonts w:ascii="Times New Roman" w:hAnsi="Times New Roman" w:cs="Times New Roman"/>
          <w:szCs w:val="21"/>
        </w:rPr>
        <w:t>安全</w:t>
      </w:r>
      <w:r>
        <w:rPr>
          <w:rFonts w:ascii="Times New Roman" w:hAnsi="Times New Roman" w:cs="Times New Roman" w:hint="eastAsia"/>
          <w:szCs w:val="21"/>
        </w:rPr>
        <w:t>治理是一个长期且复杂的过程，难以一蹴而就，需要循序渐进。</w:t>
      </w:r>
    </w:p>
    <w:p w14:paraId="78CC42FB" w14:textId="7A9F6743" w:rsidR="0015422D" w:rsidRDefault="00050703" w:rsidP="00A64DDD">
      <w:pPr>
        <w:spacing w:afterLines="50" w:after="156"/>
        <w:ind w:firstLineChars="200" w:firstLine="420"/>
        <w:rPr>
          <w:color w:val="000000" w:themeColor="text1"/>
        </w:rPr>
      </w:pPr>
      <w:r>
        <w:rPr>
          <w:rFonts w:ascii="Times New Roman" w:hAnsi="Times New Roman" w:cs="Times New Roman" w:hint="eastAsia"/>
          <w:szCs w:val="21"/>
        </w:rPr>
        <w:t>结合工业互联网安全风险和威胁，总结工业互联网安全推进建议</w:t>
      </w:r>
      <w:r w:rsidR="007B3C34" w:rsidRPr="00654BFA">
        <w:rPr>
          <w:rFonts w:hint="eastAsia"/>
          <w:color w:val="000000" w:themeColor="text1"/>
        </w:rPr>
        <w:t>。整体来看，可以分为三个目标阶段：近期、中期、远期的工作目标。</w:t>
      </w:r>
      <w:r w:rsidR="002C6AF8">
        <w:rPr>
          <w:rFonts w:hint="eastAsia"/>
          <w:color w:val="000000" w:themeColor="text1"/>
        </w:rPr>
        <w:t>工业互联网安全战略推进时间表如下所示。</w:t>
      </w:r>
    </w:p>
    <w:p w14:paraId="29B4B391" w14:textId="6CED7818" w:rsidR="007B3C34" w:rsidRPr="00A64DDD" w:rsidRDefault="00725304" w:rsidP="00725304">
      <w:pPr>
        <w:spacing w:afterLines="50" w:after="156"/>
        <w:jc w:val="center"/>
        <w:rPr>
          <w:rFonts w:ascii="Times New Roman" w:hAnsi="Times New Roman" w:cs="Times New Roman"/>
          <w:szCs w:val="21"/>
        </w:rPr>
      </w:pPr>
      <w:r>
        <w:rPr>
          <w:noProof/>
        </w:rPr>
        <w:drawing>
          <wp:inline distT="0" distB="0" distL="0" distR="0" wp14:anchorId="6D25235B" wp14:editId="199C5263">
            <wp:extent cx="5040000" cy="283917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40000" cy="2839170"/>
                    </a:xfrm>
                    <a:prstGeom prst="rect">
                      <a:avLst/>
                    </a:prstGeom>
                  </pic:spPr>
                </pic:pic>
              </a:graphicData>
            </a:graphic>
          </wp:inline>
        </w:drawing>
      </w:r>
    </w:p>
    <w:p w14:paraId="11AE1F25" w14:textId="4B6B0B0B" w:rsidR="005D3935" w:rsidRPr="005D3935" w:rsidRDefault="005D3935" w:rsidP="00F74708">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近期目标强调</w:t>
      </w:r>
      <w:r w:rsidR="00F74708">
        <w:rPr>
          <w:rFonts w:ascii="Times New Roman" w:hAnsi="Times New Roman" w:cs="Times New Roman" w:hint="eastAsia"/>
          <w:szCs w:val="21"/>
        </w:rPr>
        <w:t>对团队成员的</w:t>
      </w:r>
      <w:r>
        <w:rPr>
          <w:rFonts w:ascii="Times New Roman" w:hAnsi="Times New Roman" w:cs="Times New Roman" w:hint="eastAsia"/>
          <w:szCs w:val="21"/>
        </w:rPr>
        <w:t>安全意识培训</w:t>
      </w:r>
      <w:r w:rsidR="00F74708">
        <w:rPr>
          <w:rFonts w:ascii="Times New Roman" w:hAnsi="Times New Roman" w:cs="Times New Roman" w:hint="eastAsia"/>
          <w:szCs w:val="21"/>
        </w:rPr>
        <w:t>；同时</w:t>
      </w:r>
      <w:r w:rsidR="00F74708" w:rsidRPr="00F74708">
        <w:rPr>
          <w:rFonts w:ascii="Times New Roman" w:hAnsi="Times New Roman" w:cs="Times New Roman" w:hint="eastAsia"/>
          <w:szCs w:val="21"/>
        </w:rPr>
        <w:t>对</w:t>
      </w:r>
      <w:r w:rsidR="00F74708" w:rsidRPr="00F74708">
        <w:rPr>
          <w:rFonts w:ascii="Times New Roman" w:hAnsi="Times New Roman" w:cs="Times New Roman" w:hint="eastAsia"/>
          <w:szCs w:val="21"/>
        </w:rPr>
        <w:t>OT</w:t>
      </w:r>
      <w:r w:rsidR="00F74708" w:rsidRPr="00F74708">
        <w:rPr>
          <w:rFonts w:ascii="Times New Roman" w:hAnsi="Times New Roman" w:cs="Times New Roman" w:hint="eastAsia"/>
          <w:szCs w:val="21"/>
        </w:rPr>
        <w:t>资产进行充分管理，包括清点、分类、跟踪记录等。</w:t>
      </w:r>
      <w:r w:rsidR="00F74708" w:rsidRPr="00F74708">
        <w:rPr>
          <w:rFonts w:ascii="Times New Roman" w:hAnsi="Times New Roman" w:cs="Times New Roman" w:hint="eastAsia"/>
          <w:szCs w:val="21"/>
        </w:rPr>
        <w:t>OT</w:t>
      </w:r>
      <w:r w:rsidR="00F74708" w:rsidRPr="00F74708">
        <w:rPr>
          <w:rFonts w:ascii="Times New Roman" w:hAnsi="Times New Roman" w:cs="Times New Roman" w:hint="eastAsia"/>
          <w:szCs w:val="21"/>
        </w:rPr>
        <w:t>资产一般包括设备、过程、软件、网络资源、人员等。根据</w:t>
      </w:r>
      <w:r w:rsidR="00F74708" w:rsidRPr="00F74708">
        <w:rPr>
          <w:rFonts w:ascii="Times New Roman" w:hAnsi="Times New Roman" w:cs="Times New Roman" w:hint="eastAsia"/>
          <w:szCs w:val="21"/>
        </w:rPr>
        <w:t>OT</w:t>
      </w:r>
      <w:r w:rsidR="00F74708">
        <w:rPr>
          <w:rFonts w:ascii="Times New Roman" w:hAnsi="Times New Roman" w:cs="Times New Roman" w:hint="eastAsia"/>
          <w:szCs w:val="21"/>
        </w:rPr>
        <w:t>资产相对应的风险等级，制定安全应对方案，提高</w:t>
      </w:r>
      <w:r w:rsidR="00F74708">
        <w:rPr>
          <w:rFonts w:ascii="Times New Roman" w:hAnsi="Times New Roman" w:cs="Times New Roman" w:hint="eastAsia"/>
          <w:szCs w:val="21"/>
        </w:rPr>
        <w:t>O</w:t>
      </w:r>
      <w:r w:rsidR="00F74708">
        <w:rPr>
          <w:rFonts w:ascii="Times New Roman" w:hAnsi="Times New Roman" w:cs="Times New Roman"/>
          <w:szCs w:val="21"/>
        </w:rPr>
        <w:t>T</w:t>
      </w:r>
      <w:r w:rsidR="00F74708">
        <w:rPr>
          <w:rFonts w:ascii="Times New Roman" w:hAnsi="Times New Roman" w:cs="Times New Roman" w:hint="eastAsia"/>
          <w:szCs w:val="21"/>
        </w:rPr>
        <w:t>资产的</w:t>
      </w:r>
      <w:r w:rsidRPr="005D3935">
        <w:rPr>
          <w:rFonts w:ascii="Times New Roman" w:hAnsi="Times New Roman" w:cs="Times New Roman" w:hint="eastAsia"/>
          <w:szCs w:val="21"/>
        </w:rPr>
        <w:t>可见性和可控性</w:t>
      </w:r>
      <w:r w:rsidR="00F74708">
        <w:rPr>
          <w:rFonts w:ascii="Times New Roman" w:hAnsi="Times New Roman" w:cs="Times New Roman" w:hint="eastAsia"/>
          <w:szCs w:val="21"/>
        </w:rPr>
        <w:t>；工业主机是连接信息世界、物理世界的门户，实施工业主机（端点）防护。</w:t>
      </w:r>
    </w:p>
    <w:p w14:paraId="75C0C84A" w14:textId="75EB0F92" w:rsidR="005D3935" w:rsidRDefault="005D3935" w:rsidP="002C6AF8">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中期目标是统一</w:t>
      </w:r>
      <w:r>
        <w:rPr>
          <w:rFonts w:ascii="Times New Roman" w:hAnsi="Times New Roman" w:cs="Times New Roman" w:hint="eastAsia"/>
          <w:szCs w:val="21"/>
        </w:rPr>
        <w:t>I</w:t>
      </w:r>
      <w:r>
        <w:rPr>
          <w:rFonts w:ascii="Times New Roman" w:hAnsi="Times New Roman" w:cs="Times New Roman"/>
          <w:szCs w:val="21"/>
        </w:rPr>
        <w:t>T/</w:t>
      </w:r>
      <w:r>
        <w:rPr>
          <w:rFonts w:ascii="Times New Roman" w:hAnsi="Times New Roman" w:cs="Times New Roman" w:hint="eastAsia"/>
          <w:szCs w:val="21"/>
        </w:rPr>
        <w:t>O</w:t>
      </w:r>
      <w:r>
        <w:rPr>
          <w:rFonts w:ascii="Times New Roman" w:hAnsi="Times New Roman" w:cs="Times New Roman"/>
          <w:szCs w:val="21"/>
        </w:rPr>
        <w:t>T</w:t>
      </w:r>
      <w:r>
        <w:rPr>
          <w:rFonts w:ascii="Times New Roman" w:hAnsi="Times New Roman" w:cs="Times New Roman" w:hint="eastAsia"/>
          <w:szCs w:val="21"/>
        </w:rPr>
        <w:t>安全治理工作正式化；建立共同的</w:t>
      </w:r>
      <w:r>
        <w:rPr>
          <w:rFonts w:ascii="Times New Roman" w:hAnsi="Times New Roman" w:cs="Times New Roman" w:hint="eastAsia"/>
          <w:szCs w:val="21"/>
        </w:rPr>
        <w:t>I</w:t>
      </w:r>
      <w:r>
        <w:rPr>
          <w:rFonts w:ascii="Times New Roman" w:hAnsi="Times New Roman" w:cs="Times New Roman"/>
          <w:szCs w:val="21"/>
        </w:rPr>
        <w:t>T/OT</w:t>
      </w:r>
      <w:r>
        <w:rPr>
          <w:rFonts w:ascii="Times New Roman" w:hAnsi="Times New Roman" w:cs="Times New Roman" w:hint="eastAsia"/>
          <w:szCs w:val="21"/>
        </w:rPr>
        <w:t>安全运营模式；修订现有的安全策略框架；使用工业防火墙、流量监测实施</w:t>
      </w:r>
      <w:r>
        <w:rPr>
          <w:rFonts w:ascii="Times New Roman" w:hAnsi="Times New Roman" w:cs="Times New Roman" w:hint="eastAsia"/>
          <w:szCs w:val="21"/>
        </w:rPr>
        <w:t>I</w:t>
      </w:r>
      <w:r>
        <w:rPr>
          <w:rFonts w:ascii="Times New Roman" w:hAnsi="Times New Roman" w:cs="Times New Roman"/>
          <w:szCs w:val="21"/>
        </w:rPr>
        <w:t>T/OT</w:t>
      </w:r>
      <w:r>
        <w:rPr>
          <w:rFonts w:ascii="Times New Roman" w:hAnsi="Times New Roman" w:cs="Times New Roman" w:hint="eastAsia"/>
          <w:szCs w:val="21"/>
        </w:rPr>
        <w:t>网络安全控制和实时监测；提高</w:t>
      </w:r>
      <w:r>
        <w:rPr>
          <w:rFonts w:ascii="Times New Roman" w:hAnsi="Times New Roman" w:cs="Times New Roman" w:hint="eastAsia"/>
          <w:szCs w:val="21"/>
        </w:rPr>
        <w:t>O</w:t>
      </w:r>
      <w:r>
        <w:rPr>
          <w:rFonts w:ascii="Times New Roman" w:hAnsi="Times New Roman" w:cs="Times New Roman"/>
          <w:szCs w:val="21"/>
        </w:rPr>
        <w:t>T</w:t>
      </w:r>
      <w:r>
        <w:rPr>
          <w:rFonts w:ascii="Times New Roman" w:hAnsi="Times New Roman" w:cs="Times New Roman" w:hint="eastAsia"/>
          <w:szCs w:val="21"/>
        </w:rPr>
        <w:t>安全流程的成熟度。</w:t>
      </w:r>
    </w:p>
    <w:p w14:paraId="721B057A" w14:textId="5547A48C" w:rsidR="00F74708" w:rsidRDefault="00F74708" w:rsidP="005D3935">
      <w:pPr>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远</w:t>
      </w:r>
      <w:r w:rsidR="005D3935">
        <w:rPr>
          <w:rFonts w:ascii="Times New Roman" w:hAnsi="Times New Roman" w:cs="Times New Roman" w:hint="eastAsia"/>
          <w:szCs w:val="21"/>
        </w:rPr>
        <w:t>期目标强调对工控系统进行定期渗透测试，漏洞扫描等安全测试方式；应用新的</w:t>
      </w:r>
      <w:r w:rsidR="005D3935">
        <w:rPr>
          <w:rFonts w:ascii="Times New Roman" w:hAnsi="Times New Roman" w:cs="Times New Roman" w:hint="eastAsia"/>
          <w:szCs w:val="21"/>
        </w:rPr>
        <w:t>O</w:t>
      </w:r>
      <w:r w:rsidR="005D3935">
        <w:rPr>
          <w:rFonts w:ascii="Times New Roman" w:hAnsi="Times New Roman" w:cs="Times New Roman"/>
          <w:szCs w:val="21"/>
        </w:rPr>
        <w:t>T</w:t>
      </w:r>
      <w:r w:rsidR="005D3935">
        <w:rPr>
          <w:rFonts w:ascii="Times New Roman" w:hAnsi="Times New Roman" w:cs="Times New Roman" w:hint="eastAsia"/>
          <w:szCs w:val="21"/>
        </w:rPr>
        <w:t>安全工具和技术，进行概念验证、实验、测试、部署、维护；衡量和控制</w:t>
      </w:r>
      <w:r w:rsidR="005D3935">
        <w:rPr>
          <w:rFonts w:ascii="Times New Roman" w:hAnsi="Times New Roman" w:cs="Times New Roman" w:hint="eastAsia"/>
          <w:szCs w:val="21"/>
        </w:rPr>
        <w:t>O</w:t>
      </w:r>
      <w:r w:rsidR="005D3935">
        <w:rPr>
          <w:rFonts w:ascii="Times New Roman" w:hAnsi="Times New Roman" w:cs="Times New Roman"/>
          <w:szCs w:val="21"/>
        </w:rPr>
        <w:t>T</w:t>
      </w:r>
      <w:r w:rsidR="005D3935">
        <w:rPr>
          <w:rFonts w:ascii="Times New Roman" w:hAnsi="Times New Roman" w:cs="Times New Roman" w:hint="eastAsia"/>
          <w:szCs w:val="21"/>
        </w:rPr>
        <w:t>安全流程及其有效性；持续评估</w:t>
      </w:r>
      <w:r w:rsidR="005D3935">
        <w:rPr>
          <w:rFonts w:ascii="Times New Roman" w:hAnsi="Times New Roman" w:cs="Times New Roman"/>
          <w:szCs w:val="21"/>
        </w:rPr>
        <w:t>IT/OT</w:t>
      </w:r>
      <w:r w:rsidR="005D3935">
        <w:rPr>
          <w:rFonts w:ascii="Times New Roman" w:hAnsi="Times New Roman" w:cs="Times New Roman" w:hint="eastAsia"/>
          <w:szCs w:val="21"/>
        </w:rPr>
        <w:t>安全级别；识别可能影响</w:t>
      </w:r>
      <w:r w:rsidR="005D3935">
        <w:rPr>
          <w:rFonts w:ascii="Times New Roman" w:hAnsi="Times New Roman" w:cs="Times New Roman"/>
          <w:szCs w:val="21"/>
        </w:rPr>
        <w:t>OT</w:t>
      </w:r>
      <w:r w:rsidR="005D3935">
        <w:rPr>
          <w:rFonts w:ascii="Times New Roman" w:hAnsi="Times New Roman" w:cs="Times New Roman" w:hint="eastAsia"/>
          <w:szCs w:val="21"/>
        </w:rPr>
        <w:t>功能的基础设施和工控系统的潜在风险。</w:t>
      </w:r>
    </w:p>
    <w:p w14:paraId="058187E9" w14:textId="029A596A" w:rsidR="005D3935" w:rsidRDefault="00F74708" w:rsidP="00F74708">
      <w:pPr>
        <w:widowControl/>
        <w:jc w:val="left"/>
        <w:rPr>
          <w:rFonts w:ascii="Times New Roman" w:hAnsi="Times New Roman" w:cs="Times New Roman"/>
          <w:szCs w:val="21"/>
        </w:rPr>
      </w:pPr>
      <w:r>
        <w:rPr>
          <w:rFonts w:ascii="Times New Roman" w:hAnsi="Times New Roman" w:cs="Times New Roman"/>
          <w:szCs w:val="21"/>
        </w:rPr>
        <w:br w:type="page"/>
      </w:r>
    </w:p>
    <w:p w14:paraId="0036F9DD" w14:textId="0BDECD70" w:rsidR="007E5537" w:rsidRPr="007E5537" w:rsidRDefault="007E5537" w:rsidP="007E5537">
      <w:pPr>
        <w:spacing w:beforeLines="50" w:before="156" w:afterLines="50" w:after="156"/>
        <w:jc w:val="center"/>
        <w:outlineLvl w:val="0"/>
        <w:rPr>
          <w:rFonts w:ascii="Times New Roman" w:hAnsi="Times New Roman" w:cs="Times New Roman"/>
          <w:szCs w:val="21"/>
        </w:rPr>
      </w:pPr>
      <w:bookmarkStart w:id="55" w:name="_Toc3216505"/>
      <w:r w:rsidRPr="007E416F">
        <w:rPr>
          <w:rFonts w:ascii="Times New Roman" w:eastAsia="微软雅黑" w:hAnsi="Times New Roman" w:cs="Times New Roman"/>
          <w:sz w:val="32"/>
          <w:szCs w:val="32"/>
        </w:rPr>
        <w:lastRenderedPageBreak/>
        <w:t>附录</w:t>
      </w:r>
      <w:proofErr w:type="gramStart"/>
      <w:r w:rsidR="00884F28">
        <w:rPr>
          <w:rFonts w:ascii="Times New Roman" w:eastAsia="微软雅黑" w:hAnsi="Times New Roman" w:cs="Times New Roman" w:hint="eastAsia"/>
          <w:sz w:val="32"/>
          <w:szCs w:val="32"/>
        </w:rPr>
        <w:t>一</w:t>
      </w:r>
      <w:proofErr w:type="gramEnd"/>
      <w:r w:rsidRPr="007E416F">
        <w:rPr>
          <w:rFonts w:ascii="Times New Roman" w:eastAsia="微软雅黑" w:hAnsi="Times New Roman" w:cs="Times New Roman"/>
          <w:sz w:val="32"/>
          <w:szCs w:val="32"/>
        </w:rPr>
        <w:t xml:space="preserve"> </w:t>
      </w:r>
      <w:bookmarkEnd w:id="51"/>
      <w:bookmarkEnd w:id="52"/>
      <w:r w:rsidRPr="007E416F">
        <w:rPr>
          <w:rFonts w:ascii="Times New Roman" w:eastAsia="微软雅黑" w:hAnsi="Times New Roman" w:cs="Times New Roman"/>
          <w:sz w:val="32"/>
          <w:szCs w:val="32"/>
        </w:rPr>
        <w:t>工业控制系统</w:t>
      </w:r>
      <w:proofErr w:type="gramStart"/>
      <w:r w:rsidRPr="007E416F">
        <w:rPr>
          <w:rFonts w:ascii="Times New Roman" w:eastAsia="微软雅黑" w:hAnsi="Times New Roman" w:cs="Times New Roman"/>
          <w:sz w:val="32"/>
          <w:szCs w:val="32"/>
        </w:rPr>
        <w:t>安全国家</w:t>
      </w:r>
      <w:proofErr w:type="gramEnd"/>
      <w:r w:rsidRPr="007E416F">
        <w:rPr>
          <w:rFonts w:ascii="Times New Roman" w:eastAsia="微软雅黑" w:hAnsi="Times New Roman" w:cs="Times New Roman"/>
          <w:sz w:val="32"/>
          <w:szCs w:val="32"/>
        </w:rPr>
        <w:t>地方联合工程实验室</w:t>
      </w:r>
      <w:bookmarkEnd w:id="53"/>
      <w:bookmarkEnd w:id="55"/>
    </w:p>
    <w:p w14:paraId="581C53F2" w14:textId="77777777" w:rsidR="007E5537" w:rsidRPr="007E416F" w:rsidRDefault="007E5537" w:rsidP="007E5537">
      <w:pPr>
        <w:spacing w:afterLines="50" w:after="156"/>
        <w:ind w:firstLineChars="200" w:firstLine="420"/>
        <w:rPr>
          <w:rFonts w:ascii="Times New Roman" w:hAnsi="Times New Roman" w:cs="Times New Roman"/>
          <w:szCs w:val="21"/>
        </w:rPr>
      </w:pPr>
      <w:r w:rsidRPr="007E416F">
        <w:rPr>
          <w:rFonts w:ascii="Times New Roman" w:hAnsi="Times New Roman" w:cs="Times New Roman"/>
          <w:szCs w:val="21"/>
        </w:rPr>
        <w:t>工业控制系统</w:t>
      </w:r>
      <w:proofErr w:type="gramStart"/>
      <w:r w:rsidRPr="007E416F">
        <w:rPr>
          <w:rFonts w:ascii="Times New Roman" w:hAnsi="Times New Roman" w:cs="Times New Roman"/>
          <w:szCs w:val="21"/>
        </w:rPr>
        <w:t>安全国家</w:t>
      </w:r>
      <w:proofErr w:type="gramEnd"/>
      <w:r w:rsidRPr="007E416F">
        <w:rPr>
          <w:rFonts w:ascii="Times New Roman" w:hAnsi="Times New Roman" w:cs="Times New Roman"/>
          <w:szCs w:val="21"/>
        </w:rPr>
        <w:t>地方联合工程实验室（简称：工业安全国家联合实验室）是由国家发展与改革委员会批准授牌成立，由</w:t>
      </w:r>
      <w:r w:rsidRPr="007E416F">
        <w:rPr>
          <w:rFonts w:ascii="Times New Roman" w:hAnsi="Times New Roman" w:cs="Times New Roman"/>
          <w:szCs w:val="21"/>
        </w:rPr>
        <w:t>360</w:t>
      </w:r>
      <w:r w:rsidRPr="007E416F">
        <w:rPr>
          <w:rFonts w:ascii="Times New Roman" w:hAnsi="Times New Roman" w:cs="Times New Roman"/>
          <w:szCs w:val="21"/>
        </w:rPr>
        <w:t>企业安全集团承建的对外开放的工业控制安全技术方面的公共研究平台。</w:t>
      </w:r>
    </w:p>
    <w:p w14:paraId="51CD61C0" w14:textId="77777777" w:rsidR="007E5537" w:rsidRPr="007E416F" w:rsidRDefault="007E5537" w:rsidP="007E5537">
      <w:pPr>
        <w:spacing w:afterLines="50" w:after="156"/>
        <w:ind w:firstLineChars="200" w:firstLine="420"/>
        <w:rPr>
          <w:rFonts w:ascii="Times New Roman" w:hAnsi="Times New Roman" w:cs="Times New Roman"/>
          <w:szCs w:val="21"/>
        </w:rPr>
      </w:pPr>
      <w:r w:rsidRPr="007E416F">
        <w:rPr>
          <w:rFonts w:ascii="Times New Roman" w:hAnsi="Times New Roman" w:cs="Times New Roman"/>
          <w:szCs w:val="21"/>
        </w:rPr>
        <w:t>实验室依托</w:t>
      </w:r>
      <w:r w:rsidRPr="007E416F">
        <w:rPr>
          <w:rFonts w:ascii="Times New Roman" w:hAnsi="Times New Roman" w:cs="Times New Roman"/>
          <w:szCs w:val="21"/>
        </w:rPr>
        <w:t>360</w:t>
      </w:r>
      <w:r w:rsidRPr="007E416F">
        <w:rPr>
          <w:rFonts w:ascii="Times New Roman" w:hAnsi="Times New Roman" w:cs="Times New Roman"/>
          <w:szCs w:val="21"/>
        </w:rPr>
        <w:t>企业安全的安全能力和大数据优势，同时联合了公安三所、信通院、国家工业信息</w:t>
      </w:r>
      <w:proofErr w:type="gramStart"/>
      <w:r w:rsidRPr="007E416F">
        <w:rPr>
          <w:rFonts w:ascii="Times New Roman" w:hAnsi="Times New Roman" w:cs="Times New Roman"/>
          <w:szCs w:val="21"/>
        </w:rPr>
        <w:t>安全发展</w:t>
      </w:r>
      <w:proofErr w:type="gramEnd"/>
      <w:r w:rsidRPr="007E416F">
        <w:rPr>
          <w:rFonts w:ascii="Times New Roman" w:hAnsi="Times New Roman" w:cs="Times New Roman"/>
          <w:szCs w:val="21"/>
        </w:rPr>
        <w:t>研究中心、中科院沈阳自动化所、东北大学等科研院所及大学。实验室以对工业控制系统安全领域有重大影响的前沿性、战略性技术作为研究目标，建立以工程实验室为主，联合高等院校、科研院所和国家需求部门、企业共同参加的，产、学、</w:t>
      </w:r>
      <w:proofErr w:type="gramStart"/>
      <w:r w:rsidRPr="007E416F">
        <w:rPr>
          <w:rFonts w:ascii="Times New Roman" w:hAnsi="Times New Roman" w:cs="Times New Roman"/>
          <w:szCs w:val="21"/>
        </w:rPr>
        <w:t>研</w:t>
      </w:r>
      <w:proofErr w:type="gramEnd"/>
      <w:r w:rsidRPr="007E416F">
        <w:rPr>
          <w:rFonts w:ascii="Times New Roman" w:hAnsi="Times New Roman" w:cs="Times New Roman"/>
          <w:szCs w:val="21"/>
        </w:rPr>
        <w:t>、用相结合的合作机制，发挥高等院校、科研院所在基础理论研究方面的力量和优势，发挥国家需求部门、企业在技术创新和应用方面的主体作用，共享科研成果。</w:t>
      </w:r>
    </w:p>
    <w:p w14:paraId="4F2BEE1F" w14:textId="77777777" w:rsidR="007E5537" w:rsidRPr="007E416F" w:rsidRDefault="007E5537" w:rsidP="007E5537">
      <w:pPr>
        <w:spacing w:afterLines="50" w:after="156"/>
        <w:ind w:firstLineChars="200" w:firstLine="420"/>
        <w:rPr>
          <w:rFonts w:ascii="Times New Roman" w:hAnsi="Times New Roman" w:cs="Times New Roman"/>
          <w:szCs w:val="21"/>
        </w:rPr>
      </w:pPr>
      <w:r w:rsidRPr="007E416F">
        <w:rPr>
          <w:rFonts w:ascii="Times New Roman" w:hAnsi="Times New Roman" w:cs="Times New Roman"/>
          <w:szCs w:val="21"/>
        </w:rPr>
        <w:t>实验室积极吸纳国内外优秀的科技人才，建立高水平专业人才培养基地。目前实验室已与北京大学、西安电子科大、吉林大学、武汉大学、北京理工、信息工程大学等均建立了人才联合培养机制。</w:t>
      </w:r>
    </w:p>
    <w:p w14:paraId="7E490351" w14:textId="77617D16" w:rsidR="007E5537" w:rsidRDefault="007E5537" w:rsidP="00683DF1">
      <w:pPr>
        <w:spacing w:afterLines="50" w:after="156"/>
        <w:ind w:firstLineChars="200" w:firstLine="420"/>
        <w:rPr>
          <w:rFonts w:ascii="Times New Roman" w:hAnsi="Times New Roman" w:cs="Times New Roman"/>
          <w:szCs w:val="21"/>
        </w:rPr>
      </w:pPr>
      <w:r w:rsidRPr="007E416F">
        <w:rPr>
          <w:rFonts w:ascii="Times New Roman" w:hAnsi="Times New Roman" w:cs="Times New Roman"/>
          <w:szCs w:val="21"/>
        </w:rPr>
        <w:t>实验室拥有软件著作权</w:t>
      </w:r>
      <w:r w:rsidRPr="007E416F">
        <w:rPr>
          <w:rFonts w:ascii="Times New Roman" w:hAnsi="Times New Roman" w:cs="Times New Roman"/>
          <w:szCs w:val="21"/>
        </w:rPr>
        <w:t>7</w:t>
      </w:r>
      <w:r w:rsidRPr="007E416F">
        <w:rPr>
          <w:rFonts w:ascii="Times New Roman" w:hAnsi="Times New Roman" w:cs="Times New Roman"/>
          <w:szCs w:val="21"/>
        </w:rPr>
        <w:t>项，专利</w:t>
      </w:r>
      <w:r>
        <w:rPr>
          <w:rFonts w:ascii="Times New Roman" w:hAnsi="Times New Roman" w:cs="Times New Roman"/>
          <w:szCs w:val="21"/>
        </w:rPr>
        <w:t>16</w:t>
      </w:r>
      <w:r w:rsidRPr="007E416F">
        <w:rPr>
          <w:rFonts w:ascii="Times New Roman" w:hAnsi="Times New Roman" w:cs="Times New Roman"/>
          <w:szCs w:val="21"/>
        </w:rPr>
        <w:t>项，创新地提出了工业互联网自适应防护架构（</w:t>
      </w:r>
      <w:r w:rsidRPr="007E416F">
        <w:rPr>
          <w:rFonts w:ascii="Times New Roman" w:hAnsi="Times New Roman" w:cs="Times New Roman"/>
          <w:szCs w:val="21"/>
        </w:rPr>
        <w:t>PC4R</w:t>
      </w:r>
      <w:r w:rsidRPr="007E416F">
        <w:rPr>
          <w:rFonts w:ascii="Times New Roman" w:hAnsi="Times New Roman" w:cs="Times New Roman"/>
          <w:szCs w:val="21"/>
        </w:rPr>
        <w:t>），推出了工业主机防护、工业防火墙</w:t>
      </w:r>
      <w:r w:rsidRPr="007E416F">
        <w:rPr>
          <w:rFonts w:ascii="Times New Roman" w:hAnsi="Times New Roman" w:cs="Times New Roman"/>
          <w:szCs w:val="21"/>
        </w:rPr>
        <w:t>/</w:t>
      </w:r>
      <w:r w:rsidRPr="007E416F">
        <w:rPr>
          <w:rFonts w:ascii="Times New Roman" w:hAnsi="Times New Roman" w:cs="Times New Roman"/>
          <w:szCs w:val="21"/>
        </w:rPr>
        <w:t>网关、工业互联网安全监测预警系统、工业安全监测等工业安全领域完整解决方案及产品，并已经在</w:t>
      </w:r>
      <w:proofErr w:type="gramStart"/>
      <w:r w:rsidRPr="007E416F">
        <w:rPr>
          <w:rFonts w:ascii="Times New Roman" w:hAnsi="Times New Roman" w:cs="Times New Roman"/>
          <w:szCs w:val="21"/>
        </w:rPr>
        <w:t>众多央企和</w:t>
      </w:r>
      <w:proofErr w:type="gramEnd"/>
      <w:r w:rsidRPr="007E416F">
        <w:rPr>
          <w:rFonts w:ascii="Times New Roman" w:hAnsi="Times New Roman" w:cs="Times New Roman"/>
          <w:szCs w:val="21"/>
        </w:rPr>
        <w:t>工业企业中进行应用。未来，工业安全国家联合实验室将充分利用科技资源，发挥产学研联盟作用，打造产业链合作，与产业</w:t>
      </w:r>
      <w:proofErr w:type="gramStart"/>
      <w:r w:rsidRPr="007E416F">
        <w:rPr>
          <w:rFonts w:ascii="Times New Roman" w:hAnsi="Times New Roman" w:cs="Times New Roman"/>
          <w:szCs w:val="21"/>
        </w:rPr>
        <w:t>链企业</w:t>
      </w:r>
      <w:proofErr w:type="gramEnd"/>
      <w:r w:rsidRPr="007E416F">
        <w:rPr>
          <w:rFonts w:ascii="Times New Roman" w:hAnsi="Times New Roman" w:cs="Times New Roman"/>
          <w:szCs w:val="21"/>
        </w:rPr>
        <w:t>实现互利共赢，在合作中共同壮大，努力成为工业互联网安全产业创新的龙头。</w:t>
      </w:r>
    </w:p>
    <w:p w14:paraId="34D0A4C4" w14:textId="77777777" w:rsidR="007E5537" w:rsidRPr="007E5537" w:rsidRDefault="007E5537" w:rsidP="00C038AB">
      <w:pPr>
        <w:autoSpaceDE w:val="0"/>
        <w:autoSpaceDN w:val="0"/>
        <w:adjustRightInd w:val="0"/>
        <w:spacing w:afterLines="50" w:after="156"/>
        <w:ind w:firstLineChars="200" w:firstLine="420"/>
        <w:rPr>
          <w:rFonts w:ascii="Times New Roman" w:hAnsi="Times New Roman" w:cs="Times New Roman"/>
          <w:szCs w:val="21"/>
        </w:rPr>
      </w:pPr>
    </w:p>
    <w:sectPr w:rsidR="007E5537" w:rsidRPr="007E5537" w:rsidSect="00673A31">
      <w:footerReference w:type="default" r:id="rId20"/>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5DD1B" w16cid:durableId="2024347B"/>
  <w16cid:commentId w16cid:paraId="676FE1F2" w16cid:durableId="202434BC"/>
  <w16cid:commentId w16cid:paraId="4783C696" w16cid:durableId="2024370C"/>
  <w16cid:commentId w16cid:paraId="7D81AADF" w16cid:durableId="202436B9"/>
  <w16cid:commentId w16cid:paraId="48AB47E0" w16cid:durableId="2024372C"/>
  <w16cid:commentId w16cid:paraId="4517C2F3" w16cid:durableId="20243787"/>
  <w16cid:commentId w16cid:paraId="70210D97" w16cid:durableId="20243840"/>
  <w16cid:commentId w16cid:paraId="04354BE1" w16cid:durableId="2028C492"/>
  <w16cid:commentId w16cid:paraId="53C55BA8" w16cid:durableId="2028F14B"/>
  <w16cid:commentId w16cid:paraId="117D3DC9" w16cid:durableId="2028F2C1"/>
  <w16cid:commentId w16cid:paraId="1EDC98AD" w16cid:durableId="2028F2F5"/>
  <w16cid:commentId w16cid:paraId="7D0ED7B8" w16cid:durableId="2028F341"/>
  <w16cid:commentId w16cid:paraId="3D941653" w16cid:durableId="2028F6BE"/>
  <w16cid:commentId w16cid:paraId="20961890" w16cid:durableId="2029004B"/>
  <w16cid:commentId w16cid:paraId="6F030B15" w16cid:durableId="2028C0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82C2" w14:textId="77777777" w:rsidR="00C31679" w:rsidRDefault="00C31679" w:rsidP="00665B7F">
      <w:r>
        <w:separator/>
      </w:r>
    </w:p>
  </w:endnote>
  <w:endnote w:type="continuationSeparator" w:id="0">
    <w:p w14:paraId="73560A7C" w14:textId="77777777" w:rsidR="00C31679" w:rsidRDefault="00C31679" w:rsidP="0066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772E" w14:textId="77777777" w:rsidR="00BB411D" w:rsidRDefault="00BB411D">
    <w:pPr>
      <w:pStyle w:val="a4"/>
      <w:jc w:val="center"/>
    </w:pPr>
  </w:p>
  <w:p w14:paraId="69FF0A42" w14:textId="77777777" w:rsidR="00BB411D" w:rsidRDefault="00BB41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2F1" w14:textId="7EA92847" w:rsidR="00BB411D" w:rsidRDefault="00BB411D">
    <w:pPr>
      <w:pStyle w:val="a4"/>
      <w:jc w:val="center"/>
    </w:pPr>
  </w:p>
  <w:p w14:paraId="225BF481" w14:textId="77777777" w:rsidR="00BB411D" w:rsidRDefault="00BB41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29D8" w14:textId="77777777" w:rsidR="00BB411D" w:rsidRDefault="00C31679">
    <w:pPr>
      <w:pStyle w:val="a4"/>
      <w:jc w:val="center"/>
    </w:pPr>
    <w:sdt>
      <w:sdtPr>
        <w:id w:val="-63032082"/>
        <w:docPartObj>
          <w:docPartGallery w:val="Page Numbers (Bottom of Page)"/>
          <w:docPartUnique/>
        </w:docPartObj>
      </w:sdtPr>
      <w:sdtEndPr/>
      <w:sdtContent>
        <w:r w:rsidR="00BB411D">
          <w:fldChar w:fldCharType="begin"/>
        </w:r>
        <w:r w:rsidR="00BB411D">
          <w:instrText>PAGE   \* MERGEFORMAT</w:instrText>
        </w:r>
        <w:r w:rsidR="00BB411D">
          <w:fldChar w:fldCharType="separate"/>
        </w:r>
        <w:r w:rsidR="006B2CA1" w:rsidRPr="006B2CA1">
          <w:rPr>
            <w:noProof/>
            <w:lang w:val="zh-CN"/>
          </w:rPr>
          <w:t>11</w:t>
        </w:r>
        <w:r w:rsidR="00BB411D">
          <w:fldChar w:fldCharType="end"/>
        </w:r>
      </w:sdtContent>
    </w:sdt>
  </w:p>
  <w:p w14:paraId="5FFE404C" w14:textId="77777777" w:rsidR="00BB411D" w:rsidRDefault="00BB4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6D52C" w14:textId="77777777" w:rsidR="00C31679" w:rsidRDefault="00C31679" w:rsidP="00665B7F">
      <w:r>
        <w:separator/>
      </w:r>
    </w:p>
  </w:footnote>
  <w:footnote w:type="continuationSeparator" w:id="0">
    <w:p w14:paraId="36422F76" w14:textId="77777777" w:rsidR="00C31679" w:rsidRDefault="00C31679" w:rsidP="00665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03A"/>
    <w:multiLevelType w:val="hybridMultilevel"/>
    <w:tmpl w:val="7E30636E"/>
    <w:lvl w:ilvl="0" w:tplc="75CA2122">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42D6B"/>
    <w:multiLevelType w:val="hybridMultilevel"/>
    <w:tmpl w:val="5A08455E"/>
    <w:lvl w:ilvl="0" w:tplc="8C088066">
      <w:start w:val="1"/>
      <w:numFmt w:val="japaneseCounting"/>
      <w:lvlText w:val="（%1）"/>
      <w:lvlJc w:val="left"/>
      <w:pPr>
        <w:ind w:left="1004" w:hanging="720"/>
      </w:pPr>
      <w:rPr>
        <w:rFonts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2" w15:restartNumberingAfterBreak="0">
    <w:nsid w:val="0BF159EF"/>
    <w:multiLevelType w:val="hybridMultilevel"/>
    <w:tmpl w:val="ECD8A190"/>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9E2730"/>
    <w:multiLevelType w:val="hybridMultilevel"/>
    <w:tmpl w:val="26D63684"/>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C40E4"/>
    <w:multiLevelType w:val="hybridMultilevel"/>
    <w:tmpl w:val="4B36D890"/>
    <w:lvl w:ilvl="0" w:tplc="F8068914">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6DC3658"/>
    <w:multiLevelType w:val="hybridMultilevel"/>
    <w:tmpl w:val="C24C8BEA"/>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97C4D"/>
    <w:multiLevelType w:val="hybridMultilevel"/>
    <w:tmpl w:val="5A08455E"/>
    <w:lvl w:ilvl="0" w:tplc="8C088066">
      <w:start w:val="1"/>
      <w:numFmt w:val="japaneseCounting"/>
      <w:lvlText w:val="（%1）"/>
      <w:lvlJc w:val="left"/>
      <w:pPr>
        <w:ind w:left="1145"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7" w15:restartNumberingAfterBreak="0">
    <w:nsid w:val="1B276879"/>
    <w:multiLevelType w:val="hybridMultilevel"/>
    <w:tmpl w:val="71404354"/>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734DBE"/>
    <w:multiLevelType w:val="hybridMultilevel"/>
    <w:tmpl w:val="5A08455E"/>
    <w:lvl w:ilvl="0" w:tplc="8C088066">
      <w:start w:val="1"/>
      <w:numFmt w:val="japaneseCounting"/>
      <w:lvlText w:val="（%1）"/>
      <w:lvlJc w:val="left"/>
      <w:pPr>
        <w:ind w:left="1004" w:hanging="720"/>
      </w:pPr>
      <w:rPr>
        <w:rFonts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9" w15:restartNumberingAfterBreak="0">
    <w:nsid w:val="227C1C97"/>
    <w:multiLevelType w:val="hybridMultilevel"/>
    <w:tmpl w:val="24AAF148"/>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3B15B7"/>
    <w:multiLevelType w:val="hybridMultilevel"/>
    <w:tmpl w:val="7D8AA034"/>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C66078"/>
    <w:multiLevelType w:val="hybridMultilevel"/>
    <w:tmpl w:val="34562C0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01A2498"/>
    <w:multiLevelType w:val="hybridMultilevel"/>
    <w:tmpl w:val="3782074E"/>
    <w:lvl w:ilvl="0" w:tplc="B008CF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6362FC"/>
    <w:multiLevelType w:val="hybridMultilevel"/>
    <w:tmpl w:val="5A08455E"/>
    <w:lvl w:ilvl="0" w:tplc="8C088066">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C0E362A"/>
    <w:multiLevelType w:val="hybridMultilevel"/>
    <w:tmpl w:val="779E49C0"/>
    <w:lvl w:ilvl="0" w:tplc="89F4BC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F2F3DF8"/>
    <w:multiLevelType w:val="hybridMultilevel"/>
    <w:tmpl w:val="87DEF0C0"/>
    <w:lvl w:ilvl="0" w:tplc="04090017">
      <w:start w:val="1"/>
      <w:numFmt w:val="chineseCountingThousand"/>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4216865"/>
    <w:multiLevelType w:val="hybridMultilevel"/>
    <w:tmpl w:val="864A4E00"/>
    <w:lvl w:ilvl="0" w:tplc="5E287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540DD3"/>
    <w:multiLevelType w:val="hybridMultilevel"/>
    <w:tmpl w:val="AA4E08D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973DC2"/>
    <w:multiLevelType w:val="hybridMultilevel"/>
    <w:tmpl w:val="16587C7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691F22"/>
    <w:multiLevelType w:val="hybridMultilevel"/>
    <w:tmpl w:val="0F9E5D8E"/>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A13E80"/>
    <w:multiLevelType w:val="hybridMultilevel"/>
    <w:tmpl w:val="020AAE28"/>
    <w:lvl w:ilvl="0" w:tplc="04090017">
      <w:start w:val="1"/>
      <w:numFmt w:val="chineseCountingThousand"/>
      <w:lvlText w:val="(%1)"/>
      <w:lvlJc w:val="left"/>
      <w:pPr>
        <w:ind w:left="1004" w:hanging="720"/>
      </w:pPr>
      <w:rPr>
        <w:rFonts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21" w15:restartNumberingAfterBreak="0">
    <w:nsid w:val="52AF38D7"/>
    <w:multiLevelType w:val="hybridMultilevel"/>
    <w:tmpl w:val="A20066D6"/>
    <w:lvl w:ilvl="0" w:tplc="AA1C98CA">
      <w:start w:val="1"/>
      <w:numFmt w:val="chineseCountingThousand"/>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B33F19"/>
    <w:multiLevelType w:val="hybridMultilevel"/>
    <w:tmpl w:val="2ED60F76"/>
    <w:lvl w:ilvl="0" w:tplc="F8068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56E030D"/>
    <w:multiLevelType w:val="hybridMultilevel"/>
    <w:tmpl w:val="96D616DA"/>
    <w:lvl w:ilvl="0" w:tplc="B008CF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AC4A46"/>
    <w:multiLevelType w:val="hybridMultilevel"/>
    <w:tmpl w:val="F6B8B5D4"/>
    <w:lvl w:ilvl="0" w:tplc="8C088066">
      <w:start w:val="1"/>
      <w:numFmt w:val="japaneseCounting"/>
      <w:lvlText w:val="（%1）"/>
      <w:lvlJc w:val="left"/>
      <w:pPr>
        <w:ind w:left="1004" w:hanging="720"/>
      </w:pPr>
      <w:rPr>
        <w:rFonts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25" w15:restartNumberingAfterBreak="0">
    <w:nsid w:val="686404CC"/>
    <w:multiLevelType w:val="hybridMultilevel"/>
    <w:tmpl w:val="87424F18"/>
    <w:lvl w:ilvl="0" w:tplc="8C088066">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19B0F69"/>
    <w:multiLevelType w:val="hybridMultilevel"/>
    <w:tmpl w:val="C24C8BEA"/>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CF27B1"/>
    <w:multiLevelType w:val="hybridMultilevel"/>
    <w:tmpl w:val="5A08455E"/>
    <w:lvl w:ilvl="0" w:tplc="8C088066">
      <w:start w:val="1"/>
      <w:numFmt w:val="japaneseCounting"/>
      <w:lvlText w:val="（%1）"/>
      <w:lvlJc w:val="left"/>
      <w:pPr>
        <w:ind w:left="1004" w:hanging="720"/>
      </w:pPr>
      <w:rPr>
        <w:rFonts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28" w15:restartNumberingAfterBreak="0">
    <w:nsid w:val="7C896D9A"/>
    <w:multiLevelType w:val="hybridMultilevel"/>
    <w:tmpl w:val="0472FCA2"/>
    <w:lvl w:ilvl="0" w:tplc="04090013">
      <w:start w:val="1"/>
      <w:numFmt w:val="chineseCountingThousand"/>
      <w:lvlText w:val="%1、"/>
      <w:lvlJc w:val="left"/>
      <w:pPr>
        <w:ind w:left="1004" w:hanging="720"/>
      </w:pPr>
      <w:rPr>
        <w:rFonts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29" w15:restartNumberingAfterBreak="0">
    <w:nsid w:val="7FE958E7"/>
    <w:multiLevelType w:val="hybridMultilevel"/>
    <w:tmpl w:val="857A05EE"/>
    <w:lvl w:ilvl="0" w:tplc="069C12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2"/>
  </w:num>
  <w:num w:numId="3">
    <w:abstractNumId w:val="18"/>
  </w:num>
  <w:num w:numId="4">
    <w:abstractNumId w:val="26"/>
  </w:num>
  <w:num w:numId="5">
    <w:abstractNumId w:val="23"/>
  </w:num>
  <w:num w:numId="6">
    <w:abstractNumId w:val="9"/>
  </w:num>
  <w:num w:numId="7">
    <w:abstractNumId w:val="2"/>
  </w:num>
  <w:num w:numId="8">
    <w:abstractNumId w:val="10"/>
  </w:num>
  <w:num w:numId="9">
    <w:abstractNumId w:val="27"/>
  </w:num>
  <w:num w:numId="10">
    <w:abstractNumId w:val="13"/>
  </w:num>
  <w:num w:numId="11">
    <w:abstractNumId w:val="6"/>
  </w:num>
  <w:num w:numId="12">
    <w:abstractNumId w:val="8"/>
  </w:num>
  <w:num w:numId="13">
    <w:abstractNumId w:val="1"/>
  </w:num>
  <w:num w:numId="14">
    <w:abstractNumId w:val="24"/>
  </w:num>
  <w:num w:numId="15">
    <w:abstractNumId w:val="22"/>
  </w:num>
  <w:num w:numId="16">
    <w:abstractNumId w:val="14"/>
  </w:num>
  <w:num w:numId="17">
    <w:abstractNumId w:val="29"/>
  </w:num>
  <w:num w:numId="18">
    <w:abstractNumId w:val="5"/>
  </w:num>
  <w:num w:numId="19">
    <w:abstractNumId w:val="16"/>
  </w:num>
  <w:num w:numId="20">
    <w:abstractNumId w:val="3"/>
  </w:num>
  <w:num w:numId="21">
    <w:abstractNumId w:val="19"/>
  </w:num>
  <w:num w:numId="22">
    <w:abstractNumId w:val="28"/>
  </w:num>
  <w:num w:numId="23">
    <w:abstractNumId w:val="20"/>
  </w:num>
  <w:num w:numId="24">
    <w:abstractNumId w:val="4"/>
  </w:num>
  <w:num w:numId="25">
    <w:abstractNumId w:val="25"/>
  </w:num>
  <w:num w:numId="26">
    <w:abstractNumId w:val="15"/>
  </w:num>
  <w:num w:numId="27">
    <w:abstractNumId w:val="11"/>
  </w:num>
  <w:num w:numId="28">
    <w:abstractNumId w:val="17"/>
  </w:num>
  <w:num w:numId="29">
    <w:abstractNumId w:val="21"/>
  </w:num>
  <w:num w:numId="3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15"/>
    <w:rsid w:val="00000D1C"/>
    <w:rsid w:val="00001D7E"/>
    <w:rsid w:val="00004290"/>
    <w:rsid w:val="00005559"/>
    <w:rsid w:val="000067A1"/>
    <w:rsid w:val="00011BF9"/>
    <w:rsid w:val="00013DE6"/>
    <w:rsid w:val="00013EFF"/>
    <w:rsid w:val="00014F5D"/>
    <w:rsid w:val="00015A18"/>
    <w:rsid w:val="00016F0B"/>
    <w:rsid w:val="0002379E"/>
    <w:rsid w:val="00030453"/>
    <w:rsid w:val="00030A97"/>
    <w:rsid w:val="00033902"/>
    <w:rsid w:val="0003601D"/>
    <w:rsid w:val="00037A35"/>
    <w:rsid w:val="0004500B"/>
    <w:rsid w:val="00045395"/>
    <w:rsid w:val="000478C2"/>
    <w:rsid w:val="00050703"/>
    <w:rsid w:val="00050B16"/>
    <w:rsid w:val="00050E7D"/>
    <w:rsid w:val="000538EB"/>
    <w:rsid w:val="000600B0"/>
    <w:rsid w:val="00060736"/>
    <w:rsid w:val="0006094A"/>
    <w:rsid w:val="00062428"/>
    <w:rsid w:val="00062451"/>
    <w:rsid w:val="00070595"/>
    <w:rsid w:val="00071433"/>
    <w:rsid w:val="0007242B"/>
    <w:rsid w:val="000724F5"/>
    <w:rsid w:val="00073D6C"/>
    <w:rsid w:val="00074EEE"/>
    <w:rsid w:val="00074F60"/>
    <w:rsid w:val="0007665D"/>
    <w:rsid w:val="0007685F"/>
    <w:rsid w:val="000776B3"/>
    <w:rsid w:val="0008070E"/>
    <w:rsid w:val="00083274"/>
    <w:rsid w:val="000842A6"/>
    <w:rsid w:val="00084672"/>
    <w:rsid w:val="000867B4"/>
    <w:rsid w:val="00087642"/>
    <w:rsid w:val="0009154D"/>
    <w:rsid w:val="00093E49"/>
    <w:rsid w:val="00093FCA"/>
    <w:rsid w:val="000947DC"/>
    <w:rsid w:val="000959DF"/>
    <w:rsid w:val="000A3501"/>
    <w:rsid w:val="000A3735"/>
    <w:rsid w:val="000A42C9"/>
    <w:rsid w:val="000A61CF"/>
    <w:rsid w:val="000A691E"/>
    <w:rsid w:val="000A7AA9"/>
    <w:rsid w:val="000B0F98"/>
    <w:rsid w:val="000B12E8"/>
    <w:rsid w:val="000B2D45"/>
    <w:rsid w:val="000B37D4"/>
    <w:rsid w:val="000B3864"/>
    <w:rsid w:val="000B3E69"/>
    <w:rsid w:val="000B444A"/>
    <w:rsid w:val="000B470D"/>
    <w:rsid w:val="000B54DC"/>
    <w:rsid w:val="000B5B40"/>
    <w:rsid w:val="000B5D8D"/>
    <w:rsid w:val="000C4125"/>
    <w:rsid w:val="000C4D0D"/>
    <w:rsid w:val="000D032B"/>
    <w:rsid w:val="000D1A63"/>
    <w:rsid w:val="000D268B"/>
    <w:rsid w:val="000D2EC0"/>
    <w:rsid w:val="000D33AA"/>
    <w:rsid w:val="000D4547"/>
    <w:rsid w:val="000D522E"/>
    <w:rsid w:val="000D6E1A"/>
    <w:rsid w:val="000E0C63"/>
    <w:rsid w:val="000E1856"/>
    <w:rsid w:val="000E3526"/>
    <w:rsid w:val="000E49A0"/>
    <w:rsid w:val="000E5435"/>
    <w:rsid w:val="000E6A7C"/>
    <w:rsid w:val="000E6B3C"/>
    <w:rsid w:val="000E73C2"/>
    <w:rsid w:val="000E750B"/>
    <w:rsid w:val="000F07B6"/>
    <w:rsid w:val="000F08DB"/>
    <w:rsid w:val="000F14BA"/>
    <w:rsid w:val="000F7DE4"/>
    <w:rsid w:val="00100DB2"/>
    <w:rsid w:val="00101AD4"/>
    <w:rsid w:val="00106665"/>
    <w:rsid w:val="00106F42"/>
    <w:rsid w:val="0011131B"/>
    <w:rsid w:val="00111BA5"/>
    <w:rsid w:val="00112307"/>
    <w:rsid w:val="001130BE"/>
    <w:rsid w:val="001149DF"/>
    <w:rsid w:val="00114A5B"/>
    <w:rsid w:val="00115444"/>
    <w:rsid w:val="001179DD"/>
    <w:rsid w:val="0012135B"/>
    <w:rsid w:val="001219B8"/>
    <w:rsid w:val="00121B71"/>
    <w:rsid w:val="00122C09"/>
    <w:rsid w:val="00124896"/>
    <w:rsid w:val="001254B5"/>
    <w:rsid w:val="0012673E"/>
    <w:rsid w:val="001335B9"/>
    <w:rsid w:val="001351B0"/>
    <w:rsid w:val="001355FF"/>
    <w:rsid w:val="001377C9"/>
    <w:rsid w:val="00142A44"/>
    <w:rsid w:val="00144523"/>
    <w:rsid w:val="00144BAE"/>
    <w:rsid w:val="00144CDB"/>
    <w:rsid w:val="00146779"/>
    <w:rsid w:val="00147402"/>
    <w:rsid w:val="00151B21"/>
    <w:rsid w:val="00151FE0"/>
    <w:rsid w:val="00153304"/>
    <w:rsid w:val="0015422D"/>
    <w:rsid w:val="001567A6"/>
    <w:rsid w:val="00157BD0"/>
    <w:rsid w:val="001610A2"/>
    <w:rsid w:val="00161329"/>
    <w:rsid w:val="0016163D"/>
    <w:rsid w:val="001621D2"/>
    <w:rsid w:val="001628FB"/>
    <w:rsid w:val="00162EC9"/>
    <w:rsid w:val="0016326F"/>
    <w:rsid w:val="00163A8E"/>
    <w:rsid w:val="001651B2"/>
    <w:rsid w:val="001665B6"/>
    <w:rsid w:val="00166E1B"/>
    <w:rsid w:val="001678A0"/>
    <w:rsid w:val="001710A1"/>
    <w:rsid w:val="00173636"/>
    <w:rsid w:val="00175651"/>
    <w:rsid w:val="00177A6F"/>
    <w:rsid w:val="00180AB0"/>
    <w:rsid w:val="001815C3"/>
    <w:rsid w:val="00181842"/>
    <w:rsid w:val="00184192"/>
    <w:rsid w:val="00185295"/>
    <w:rsid w:val="00187DA4"/>
    <w:rsid w:val="00190D64"/>
    <w:rsid w:val="001914C4"/>
    <w:rsid w:val="00192097"/>
    <w:rsid w:val="0019276D"/>
    <w:rsid w:val="00194406"/>
    <w:rsid w:val="0019453A"/>
    <w:rsid w:val="001A05B6"/>
    <w:rsid w:val="001A0DCB"/>
    <w:rsid w:val="001A2448"/>
    <w:rsid w:val="001A3596"/>
    <w:rsid w:val="001B0625"/>
    <w:rsid w:val="001B0FB9"/>
    <w:rsid w:val="001B12E8"/>
    <w:rsid w:val="001B2326"/>
    <w:rsid w:val="001B3DB4"/>
    <w:rsid w:val="001B3E59"/>
    <w:rsid w:val="001B5ECB"/>
    <w:rsid w:val="001B643F"/>
    <w:rsid w:val="001C1F32"/>
    <w:rsid w:val="001C26D2"/>
    <w:rsid w:val="001C3851"/>
    <w:rsid w:val="001C447A"/>
    <w:rsid w:val="001C6487"/>
    <w:rsid w:val="001D010F"/>
    <w:rsid w:val="001D1437"/>
    <w:rsid w:val="001D35D3"/>
    <w:rsid w:val="001D3BFC"/>
    <w:rsid w:val="001D4532"/>
    <w:rsid w:val="001D5BC7"/>
    <w:rsid w:val="001D6D01"/>
    <w:rsid w:val="001E167B"/>
    <w:rsid w:val="001E1752"/>
    <w:rsid w:val="001E181A"/>
    <w:rsid w:val="001E20CE"/>
    <w:rsid w:val="001E28BA"/>
    <w:rsid w:val="001E30BF"/>
    <w:rsid w:val="001E3AA9"/>
    <w:rsid w:val="001E3D3F"/>
    <w:rsid w:val="001E47D5"/>
    <w:rsid w:val="001E55C0"/>
    <w:rsid w:val="001E654D"/>
    <w:rsid w:val="001E6C3F"/>
    <w:rsid w:val="001E701A"/>
    <w:rsid w:val="001F0A98"/>
    <w:rsid w:val="001F253C"/>
    <w:rsid w:val="001F316D"/>
    <w:rsid w:val="001F6385"/>
    <w:rsid w:val="001F6999"/>
    <w:rsid w:val="001F6AEE"/>
    <w:rsid w:val="00200333"/>
    <w:rsid w:val="00200840"/>
    <w:rsid w:val="00201878"/>
    <w:rsid w:val="002041BE"/>
    <w:rsid w:val="00210968"/>
    <w:rsid w:val="00210CF3"/>
    <w:rsid w:val="00211630"/>
    <w:rsid w:val="00211695"/>
    <w:rsid w:val="00211B35"/>
    <w:rsid w:val="00212F05"/>
    <w:rsid w:val="00214DCC"/>
    <w:rsid w:val="00216887"/>
    <w:rsid w:val="00216E28"/>
    <w:rsid w:val="0021798C"/>
    <w:rsid w:val="00220EDD"/>
    <w:rsid w:val="002210C5"/>
    <w:rsid w:val="0022168B"/>
    <w:rsid w:val="00226A56"/>
    <w:rsid w:val="0023070C"/>
    <w:rsid w:val="00230E3A"/>
    <w:rsid w:val="00235D01"/>
    <w:rsid w:val="00237CED"/>
    <w:rsid w:val="00240837"/>
    <w:rsid w:val="00241CB3"/>
    <w:rsid w:val="002434C2"/>
    <w:rsid w:val="002509A0"/>
    <w:rsid w:val="00257B34"/>
    <w:rsid w:val="00257E78"/>
    <w:rsid w:val="00261D3F"/>
    <w:rsid w:val="00262526"/>
    <w:rsid w:val="0026274C"/>
    <w:rsid w:val="00262D8C"/>
    <w:rsid w:val="00263F06"/>
    <w:rsid w:val="00264BF9"/>
    <w:rsid w:val="00264C95"/>
    <w:rsid w:val="0026529A"/>
    <w:rsid w:val="00265BDF"/>
    <w:rsid w:val="00267764"/>
    <w:rsid w:val="002704D0"/>
    <w:rsid w:val="002705E4"/>
    <w:rsid w:val="00272447"/>
    <w:rsid w:val="00275054"/>
    <w:rsid w:val="00277580"/>
    <w:rsid w:val="00282002"/>
    <w:rsid w:val="0028538B"/>
    <w:rsid w:val="0029102C"/>
    <w:rsid w:val="00291A2C"/>
    <w:rsid w:val="00293A77"/>
    <w:rsid w:val="00295979"/>
    <w:rsid w:val="00296B0F"/>
    <w:rsid w:val="002975D6"/>
    <w:rsid w:val="0029761B"/>
    <w:rsid w:val="00297840"/>
    <w:rsid w:val="00297BDD"/>
    <w:rsid w:val="00297C15"/>
    <w:rsid w:val="002A15F9"/>
    <w:rsid w:val="002A3993"/>
    <w:rsid w:val="002A4673"/>
    <w:rsid w:val="002A4B09"/>
    <w:rsid w:val="002A5A0D"/>
    <w:rsid w:val="002A70F0"/>
    <w:rsid w:val="002B1BD8"/>
    <w:rsid w:val="002B279F"/>
    <w:rsid w:val="002B690A"/>
    <w:rsid w:val="002C2D32"/>
    <w:rsid w:val="002C69D5"/>
    <w:rsid w:val="002C6AF8"/>
    <w:rsid w:val="002D000E"/>
    <w:rsid w:val="002D02DE"/>
    <w:rsid w:val="002D4568"/>
    <w:rsid w:val="002D4598"/>
    <w:rsid w:val="002D4CA9"/>
    <w:rsid w:val="002D4CE7"/>
    <w:rsid w:val="002E0884"/>
    <w:rsid w:val="002E0B64"/>
    <w:rsid w:val="002E25DE"/>
    <w:rsid w:val="002E5143"/>
    <w:rsid w:val="002E520B"/>
    <w:rsid w:val="002E6221"/>
    <w:rsid w:val="002F3474"/>
    <w:rsid w:val="002F3F4D"/>
    <w:rsid w:val="002F605D"/>
    <w:rsid w:val="002F69BC"/>
    <w:rsid w:val="0030071E"/>
    <w:rsid w:val="003013BA"/>
    <w:rsid w:val="00301DA6"/>
    <w:rsid w:val="00302AB1"/>
    <w:rsid w:val="00307631"/>
    <w:rsid w:val="00307B83"/>
    <w:rsid w:val="0031023C"/>
    <w:rsid w:val="0031162C"/>
    <w:rsid w:val="00312653"/>
    <w:rsid w:val="00313299"/>
    <w:rsid w:val="00314781"/>
    <w:rsid w:val="00315379"/>
    <w:rsid w:val="00315497"/>
    <w:rsid w:val="00315F53"/>
    <w:rsid w:val="003169E6"/>
    <w:rsid w:val="00316CC0"/>
    <w:rsid w:val="003171EE"/>
    <w:rsid w:val="00320401"/>
    <w:rsid w:val="003209E1"/>
    <w:rsid w:val="00323478"/>
    <w:rsid w:val="003277B1"/>
    <w:rsid w:val="003279A6"/>
    <w:rsid w:val="00327AC0"/>
    <w:rsid w:val="00330AF2"/>
    <w:rsid w:val="0033117F"/>
    <w:rsid w:val="003314AB"/>
    <w:rsid w:val="00333626"/>
    <w:rsid w:val="00333793"/>
    <w:rsid w:val="00333B9A"/>
    <w:rsid w:val="00333E29"/>
    <w:rsid w:val="00335C38"/>
    <w:rsid w:val="00337920"/>
    <w:rsid w:val="00337CD5"/>
    <w:rsid w:val="00342B1E"/>
    <w:rsid w:val="0034316E"/>
    <w:rsid w:val="0034384D"/>
    <w:rsid w:val="0034645F"/>
    <w:rsid w:val="003503F0"/>
    <w:rsid w:val="0035196B"/>
    <w:rsid w:val="00352356"/>
    <w:rsid w:val="00352BDB"/>
    <w:rsid w:val="00353F36"/>
    <w:rsid w:val="00357B2D"/>
    <w:rsid w:val="00361C76"/>
    <w:rsid w:val="00361F0A"/>
    <w:rsid w:val="003626C8"/>
    <w:rsid w:val="00362AE6"/>
    <w:rsid w:val="0036652D"/>
    <w:rsid w:val="00366BC9"/>
    <w:rsid w:val="00370962"/>
    <w:rsid w:val="00370E07"/>
    <w:rsid w:val="0037102A"/>
    <w:rsid w:val="0037378D"/>
    <w:rsid w:val="003740F7"/>
    <w:rsid w:val="003761C2"/>
    <w:rsid w:val="0037644C"/>
    <w:rsid w:val="0037676A"/>
    <w:rsid w:val="00380554"/>
    <w:rsid w:val="00381033"/>
    <w:rsid w:val="003811B1"/>
    <w:rsid w:val="00382250"/>
    <w:rsid w:val="0038361E"/>
    <w:rsid w:val="00383C0E"/>
    <w:rsid w:val="00384FE5"/>
    <w:rsid w:val="00390D2E"/>
    <w:rsid w:val="00391A40"/>
    <w:rsid w:val="00391C57"/>
    <w:rsid w:val="003920D8"/>
    <w:rsid w:val="00396F7C"/>
    <w:rsid w:val="003A0038"/>
    <w:rsid w:val="003A0260"/>
    <w:rsid w:val="003A26B6"/>
    <w:rsid w:val="003A2A34"/>
    <w:rsid w:val="003A2DC6"/>
    <w:rsid w:val="003A3E4B"/>
    <w:rsid w:val="003A5608"/>
    <w:rsid w:val="003A61F3"/>
    <w:rsid w:val="003A797C"/>
    <w:rsid w:val="003B1B18"/>
    <w:rsid w:val="003B1E8D"/>
    <w:rsid w:val="003B208A"/>
    <w:rsid w:val="003B248D"/>
    <w:rsid w:val="003B254E"/>
    <w:rsid w:val="003B47BC"/>
    <w:rsid w:val="003B616B"/>
    <w:rsid w:val="003B66DB"/>
    <w:rsid w:val="003B6CF0"/>
    <w:rsid w:val="003B777B"/>
    <w:rsid w:val="003C1801"/>
    <w:rsid w:val="003C1BEE"/>
    <w:rsid w:val="003C24D7"/>
    <w:rsid w:val="003D0646"/>
    <w:rsid w:val="003D0E0C"/>
    <w:rsid w:val="003D1637"/>
    <w:rsid w:val="003D1F8F"/>
    <w:rsid w:val="003D20A7"/>
    <w:rsid w:val="003D3CB8"/>
    <w:rsid w:val="003D5ED6"/>
    <w:rsid w:val="003D6C8D"/>
    <w:rsid w:val="003D6CB8"/>
    <w:rsid w:val="003D701C"/>
    <w:rsid w:val="003D7B4D"/>
    <w:rsid w:val="003E16E0"/>
    <w:rsid w:val="003E22AA"/>
    <w:rsid w:val="003E487C"/>
    <w:rsid w:val="003E5CDA"/>
    <w:rsid w:val="003F12AA"/>
    <w:rsid w:val="003F1456"/>
    <w:rsid w:val="003F2E50"/>
    <w:rsid w:val="003F5A6C"/>
    <w:rsid w:val="003F5BE6"/>
    <w:rsid w:val="003F6ECE"/>
    <w:rsid w:val="003F6EF1"/>
    <w:rsid w:val="003F71AD"/>
    <w:rsid w:val="003F7E17"/>
    <w:rsid w:val="00400EBB"/>
    <w:rsid w:val="00400FBE"/>
    <w:rsid w:val="00401672"/>
    <w:rsid w:val="00401E3D"/>
    <w:rsid w:val="00401F8A"/>
    <w:rsid w:val="004024A2"/>
    <w:rsid w:val="00402957"/>
    <w:rsid w:val="004039A2"/>
    <w:rsid w:val="00404D80"/>
    <w:rsid w:val="004069D5"/>
    <w:rsid w:val="00407B6E"/>
    <w:rsid w:val="0041070A"/>
    <w:rsid w:val="0041474C"/>
    <w:rsid w:val="00414FAF"/>
    <w:rsid w:val="004158D8"/>
    <w:rsid w:val="0041734A"/>
    <w:rsid w:val="00420A1F"/>
    <w:rsid w:val="004235B7"/>
    <w:rsid w:val="00423A0A"/>
    <w:rsid w:val="00423D4A"/>
    <w:rsid w:val="004258DA"/>
    <w:rsid w:val="004303B1"/>
    <w:rsid w:val="0043305A"/>
    <w:rsid w:val="00433D50"/>
    <w:rsid w:val="00433DAA"/>
    <w:rsid w:val="00434312"/>
    <w:rsid w:val="0043718C"/>
    <w:rsid w:val="004371D7"/>
    <w:rsid w:val="00437A74"/>
    <w:rsid w:val="0044173C"/>
    <w:rsid w:val="00441D64"/>
    <w:rsid w:val="004437FD"/>
    <w:rsid w:val="004438C3"/>
    <w:rsid w:val="004504FD"/>
    <w:rsid w:val="00451439"/>
    <w:rsid w:val="00451FB4"/>
    <w:rsid w:val="00453388"/>
    <w:rsid w:val="00453E46"/>
    <w:rsid w:val="00461983"/>
    <w:rsid w:val="004633D0"/>
    <w:rsid w:val="00464F6E"/>
    <w:rsid w:val="00465824"/>
    <w:rsid w:val="00475799"/>
    <w:rsid w:val="0047628E"/>
    <w:rsid w:val="004770D7"/>
    <w:rsid w:val="00477493"/>
    <w:rsid w:val="004800FF"/>
    <w:rsid w:val="004832FB"/>
    <w:rsid w:val="004857BE"/>
    <w:rsid w:val="00485AE0"/>
    <w:rsid w:val="00490E3B"/>
    <w:rsid w:val="00493417"/>
    <w:rsid w:val="0049342C"/>
    <w:rsid w:val="00493C78"/>
    <w:rsid w:val="00495D59"/>
    <w:rsid w:val="0049698F"/>
    <w:rsid w:val="004A03F3"/>
    <w:rsid w:val="004A1AAC"/>
    <w:rsid w:val="004A1BA8"/>
    <w:rsid w:val="004A3024"/>
    <w:rsid w:val="004A46F8"/>
    <w:rsid w:val="004A5558"/>
    <w:rsid w:val="004A5CEA"/>
    <w:rsid w:val="004A602D"/>
    <w:rsid w:val="004A65CC"/>
    <w:rsid w:val="004A66F1"/>
    <w:rsid w:val="004A731F"/>
    <w:rsid w:val="004B0D3E"/>
    <w:rsid w:val="004B1F4D"/>
    <w:rsid w:val="004B3AB1"/>
    <w:rsid w:val="004B66B8"/>
    <w:rsid w:val="004C1C51"/>
    <w:rsid w:val="004C5246"/>
    <w:rsid w:val="004C6233"/>
    <w:rsid w:val="004C6D65"/>
    <w:rsid w:val="004C6DFE"/>
    <w:rsid w:val="004D125B"/>
    <w:rsid w:val="004D1330"/>
    <w:rsid w:val="004D32EA"/>
    <w:rsid w:val="004D3FB3"/>
    <w:rsid w:val="004D41A0"/>
    <w:rsid w:val="004D4238"/>
    <w:rsid w:val="004D7318"/>
    <w:rsid w:val="004D7A5A"/>
    <w:rsid w:val="004E0A3F"/>
    <w:rsid w:val="004E317C"/>
    <w:rsid w:val="004E3BBF"/>
    <w:rsid w:val="004E5287"/>
    <w:rsid w:val="004E5B0C"/>
    <w:rsid w:val="004E6431"/>
    <w:rsid w:val="004E64DC"/>
    <w:rsid w:val="004E69E9"/>
    <w:rsid w:val="004F0E8E"/>
    <w:rsid w:val="004F1948"/>
    <w:rsid w:val="004F1BDF"/>
    <w:rsid w:val="004F4002"/>
    <w:rsid w:val="004F4059"/>
    <w:rsid w:val="004F4A2C"/>
    <w:rsid w:val="004F5BA0"/>
    <w:rsid w:val="004F6B20"/>
    <w:rsid w:val="004F6BC9"/>
    <w:rsid w:val="00500559"/>
    <w:rsid w:val="00500816"/>
    <w:rsid w:val="00500909"/>
    <w:rsid w:val="00502354"/>
    <w:rsid w:val="0050303F"/>
    <w:rsid w:val="00504A22"/>
    <w:rsid w:val="005057BC"/>
    <w:rsid w:val="00505CB1"/>
    <w:rsid w:val="00506AB2"/>
    <w:rsid w:val="00506D24"/>
    <w:rsid w:val="00507067"/>
    <w:rsid w:val="00507DA4"/>
    <w:rsid w:val="00510030"/>
    <w:rsid w:val="0051016E"/>
    <w:rsid w:val="00511031"/>
    <w:rsid w:val="00511CB7"/>
    <w:rsid w:val="00512463"/>
    <w:rsid w:val="00513A94"/>
    <w:rsid w:val="00513E42"/>
    <w:rsid w:val="00514182"/>
    <w:rsid w:val="00515532"/>
    <w:rsid w:val="00517D9D"/>
    <w:rsid w:val="00520017"/>
    <w:rsid w:val="00520151"/>
    <w:rsid w:val="0052044C"/>
    <w:rsid w:val="00520B2E"/>
    <w:rsid w:val="005234C1"/>
    <w:rsid w:val="005257D7"/>
    <w:rsid w:val="00525ECC"/>
    <w:rsid w:val="00527D36"/>
    <w:rsid w:val="00530F2E"/>
    <w:rsid w:val="00536680"/>
    <w:rsid w:val="005409BB"/>
    <w:rsid w:val="00542C42"/>
    <w:rsid w:val="0054324C"/>
    <w:rsid w:val="00544AE3"/>
    <w:rsid w:val="0055075C"/>
    <w:rsid w:val="005530D0"/>
    <w:rsid w:val="00557175"/>
    <w:rsid w:val="005573FB"/>
    <w:rsid w:val="0056547F"/>
    <w:rsid w:val="005660EF"/>
    <w:rsid w:val="00567609"/>
    <w:rsid w:val="00567E48"/>
    <w:rsid w:val="00573FF1"/>
    <w:rsid w:val="00574897"/>
    <w:rsid w:val="0058008B"/>
    <w:rsid w:val="005802F1"/>
    <w:rsid w:val="005824F6"/>
    <w:rsid w:val="0058262D"/>
    <w:rsid w:val="005827D0"/>
    <w:rsid w:val="005833D2"/>
    <w:rsid w:val="00583C87"/>
    <w:rsid w:val="005847C4"/>
    <w:rsid w:val="005861C5"/>
    <w:rsid w:val="00587C87"/>
    <w:rsid w:val="005901AB"/>
    <w:rsid w:val="00591864"/>
    <w:rsid w:val="00591DF4"/>
    <w:rsid w:val="00592613"/>
    <w:rsid w:val="00592745"/>
    <w:rsid w:val="005928B8"/>
    <w:rsid w:val="005942AA"/>
    <w:rsid w:val="00595BE8"/>
    <w:rsid w:val="0059738A"/>
    <w:rsid w:val="005A2138"/>
    <w:rsid w:val="005A3258"/>
    <w:rsid w:val="005A36A6"/>
    <w:rsid w:val="005A45FF"/>
    <w:rsid w:val="005A4B11"/>
    <w:rsid w:val="005A4D3D"/>
    <w:rsid w:val="005A637D"/>
    <w:rsid w:val="005A7619"/>
    <w:rsid w:val="005B094C"/>
    <w:rsid w:val="005B2AAF"/>
    <w:rsid w:val="005B5625"/>
    <w:rsid w:val="005B5F1A"/>
    <w:rsid w:val="005B69B4"/>
    <w:rsid w:val="005B72CC"/>
    <w:rsid w:val="005B7FA9"/>
    <w:rsid w:val="005C0A12"/>
    <w:rsid w:val="005C0AB7"/>
    <w:rsid w:val="005C1F29"/>
    <w:rsid w:val="005C2CED"/>
    <w:rsid w:val="005C3896"/>
    <w:rsid w:val="005C5551"/>
    <w:rsid w:val="005C5DBD"/>
    <w:rsid w:val="005C5FB8"/>
    <w:rsid w:val="005C6455"/>
    <w:rsid w:val="005C6D8F"/>
    <w:rsid w:val="005D2234"/>
    <w:rsid w:val="005D2DB2"/>
    <w:rsid w:val="005D376C"/>
    <w:rsid w:val="005D3935"/>
    <w:rsid w:val="005D3B6F"/>
    <w:rsid w:val="005D3D6E"/>
    <w:rsid w:val="005D4186"/>
    <w:rsid w:val="005D54EB"/>
    <w:rsid w:val="005D586E"/>
    <w:rsid w:val="005D5906"/>
    <w:rsid w:val="005D5B0A"/>
    <w:rsid w:val="005E159D"/>
    <w:rsid w:val="005E1FF9"/>
    <w:rsid w:val="005E23E6"/>
    <w:rsid w:val="005E497E"/>
    <w:rsid w:val="005E6FEB"/>
    <w:rsid w:val="005E7758"/>
    <w:rsid w:val="005F0E66"/>
    <w:rsid w:val="005F278C"/>
    <w:rsid w:val="005F307D"/>
    <w:rsid w:val="005F3B48"/>
    <w:rsid w:val="00600C61"/>
    <w:rsid w:val="00601BDB"/>
    <w:rsid w:val="0060251D"/>
    <w:rsid w:val="00603EC0"/>
    <w:rsid w:val="00604B57"/>
    <w:rsid w:val="00604CD8"/>
    <w:rsid w:val="0060523C"/>
    <w:rsid w:val="00606D4C"/>
    <w:rsid w:val="006073F2"/>
    <w:rsid w:val="00611C43"/>
    <w:rsid w:val="0061258D"/>
    <w:rsid w:val="006129CC"/>
    <w:rsid w:val="006132CD"/>
    <w:rsid w:val="00613FC4"/>
    <w:rsid w:val="006146F4"/>
    <w:rsid w:val="00615174"/>
    <w:rsid w:val="00615183"/>
    <w:rsid w:val="00615FCE"/>
    <w:rsid w:val="00616154"/>
    <w:rsid w:val="00616CAF"/>
    <w:rsid w:val="00617C4E"/>
    <w:rsid w:val="00617FF3"/>
    <w:rsid w:val="006225BF"/>
    <w:rsid w:val="00623482"/>
    <w:rsid w:val="00623A15"/>
    <w:rsid w:val="00624957"/>
    <w:rsid w:val="00624E12"/>
    <w:rsid w:val="00626D0D"/>
    <w:rsid w:val="0063139D"/>
    <w:rsid w:val="00637020"/>
    <w:rsid w:val="006403EA"/>
    <w:rsid w:val="0064339D"/>
    <w:rsid w:val="0064514F"/>
    <w:rsid w:val="00650BC9"/>
    <w:rsid w:val="00650F83"/>
    <w:rsid w:val="00652B88"/>
    <w:rsid w:val="00654F4C"/>
    <w:rsid w:val="00655C42"/>
    <w:rsid w:val="006600A2"/>
    <w:rsid w:val="00660C56"/>
    <w:rsid w:val="00662B42"/>
    <w:rsid w:val="00665B7F"/>
    <w:rsid w:val="00666182"/>
    <w:rsid w:val="00666C20"/>
    <w:rsid w:val="00671134"/>
    <w:rsid w:val="00671F43"/>
    <w:rsid w:val="00672EAF"/>
    <w:rsid w:val="00673A31"/>
    <w:rsid w:val="00673F84"/>
    <w:rsid w:val="006751FE"/>
    <w:rsid w:val="00675488"/>
    <w:rsid w:val="00676945"/>
    <w:rsid w:val="00680216"/>
    <w:rsid w:val="00682788"/>
    <w:rsid w:val="0068282A"/>
    <w:rsid w:val="00683DF1"/>
    <w:rsid w:val="00684026"/>
    <w:rsid w:val="00685344"/>
    <w:rsid w:val="006861DA"/>
    <w:rsid w:val="00690130"/>
    <w:rsid w:val="0069088B"/>
    <w:rsid w:val="0069111E"/>
    <w:rsid w:val="0069365F"/>
    <w:rsid w:val="00696148"/>
    <w:rsid w:val="006967D7"/>
    <w:rsid w:val="006967DD"/>
    <w:rsid w:val="00696F69"/>
    <w:rsid w:val="006A02BB"/>
    <w:rsid w:val="006A1514"/>
    <w:rsid w:val="006A1E64"/>
    <w:rsid w:val="006A2774"/>
    <w:rsid w:val="006A6715"/>
    <w:rsid w:val="006A729E"/>
    <w:rsid w:val="006A7F6F"/>
    <w:rsid w:val="006B09CE"/>
    <w:rsid w:val="006B2CA1"/>
    <w:rsid w:val="006B319D"/>
    <w:rsid w:val="006B326D"/>
    <w:rsid w:val="006B50AE"/>
    <w:rsid w:val="006B5648"/>
    <w:rsid w:val="006B704E"/>
    <w:rsid w:val="006C078A"/>
    <w:rsid w:val="006C09DF"/>
    <w:rsid w:val="006C2EFE"/>
    <w:rsid w:val="006C3BB7"/>
    <w:rsid w:val="006C5326"/>
    <w:rsid w:val="006C5741"/>
    <w:rsid w:val="006C5BFC"/>
    <w:rsid w:val="006C61F5"/>
    <w:rsid w:val="006C70B4"/>
    <w:rsid w:val="006C769C"/>
    <w:rsid w:val="006C7A6F"/>
    <w:rsid w:val="006D1037"/>
    <w:rsid w:val="006D1273"/>
    <w:rsid w:val="006D2235"/>
    <w:rsid w:val="006D2D13"/>
    <w:rsid w:val="006D30B6"/>
    <w:rsid w:val="006D38B6"/>
    <w:rsid w:val="006D5109"/>
    <w:rsid w:val="006D56A5"/>
    <w:rsid w:val="006D5BBB"/>
    <w:rsid w:val="006D614F"/>
    <w:rsid w:val="006E19FD"/>
    <w:rsid w:val="006E2444"/>
    <w:rsid w:val="006E38CE"/>
    <w:rsid w:val="006E3E76"/>
    <w:rsid w:val="006E3F19"/>
    <w:rsid w:val="006E4984"/>
    <w:rsid w:val="006E4BF8"/>
    <w:rsid w:val="006E763B"/>
    <w:rsid w:val="006F00A4"/>
    <w:rsid w:val="006F1512"/>
    <w:rsid w:val="006F3FB5"/>
    <w:rsid w:val="006F454A"/>
    <w:rsid w:val="006F5B58"/>
    <w:rsid w:val="007008F1"/>
    <w:rsid w:val="00700A68"/>
    <w:rsid w:val="00702A49"/>
    <w:rsid w:val="0070622D"/>
    <w:rsid w:val="00706360"/>
    <w:rsid w:val="0070653D"/>
    <w:rsid w:val="00707652"/>
    <w:rsid w:val="00710EC0"/>
    <w:rsid w:val="0071476A"/>
    <w:rsid w:val="007151A7"/>
    <w:rsid w:val="0071540F"/>
    <w:rsid w:val="00715A31"/>
    <w:rsid w:val="00716D9F"/>
    <w:rsid w:val="00717BB2"/>
    <w:rsid w:val="00720AEB"/>
    <w:rsid w:val="007214F6"/>
    <w:rsid w:val="0072294E"/>
    <w:rsid w:val="00725304"/>
    <w:rsid w:val="00725D32"/>
    <w:rsid w:val="00725F98"/>
    <w:rsid w:val="00727837"/>
    <w:rsid w:val="00727953"/>
    <w:rsid w:val="00727A21"/>
    <w:rsid w:val="00727F66"/>
    <w:rsid w:val="00731D75"/>
    <w:rsid w:val="00731F2E"/>
    <w:rsid w:val="0073298B"/>
    <w:rsid w:val="00733323"/>
    <w:rsid w:val="00733568"/>
    <w:rsid w:val="00733AEC"/>
    <w:rsid w:val="007343DE"/>
    <w:rsid w:val="0073489D"/>
    <w:rsid w:val="0073577E"/>
    <w:rsid w:val="00736697"/>
    <w:rsid w:val="007376D7"/>
    <w:rsid w:val="00741B06"/>
    <w:rsid w:val="00743D86"/>
    <w:rsid w:val="00746C8D"/>
    <w:rsid w:val="007473DA"/>
    <w:rsid w:val="00747B3F"/>
    <w:rsid w:val="00750697"/>
    <w:rsid w:val="0075109C"/>
    <w:rsid w:val="007510CA"/>
    <w:rsid w:val="0075282F"/>
    <w:rsid w:val="00753CE4"/>
    <w:rsid w:val="00754849"/>
    <w:rsid w:val="00756B74"/>
    <w:rsid w:val="00757DA0"/>
    <w:rsid w:val="0076223C"/>
    <w:rsid w:val="0076610B"/>
    <w:rsid w:val="007704F4"/>
    <w:rsid w:val="00770742"/>
    <w:rsid w:val="00772445"/>
    <w:rsid w:val="00772857"/>
    <w:rsid w:val="00775015"/>
    <w:rsid w:val="00775FA7"/>
    <w:rsid w:val="0077720A"/>
    <w:rsid w:val="00780589"/>
    <w:rsid w:val="0078093E"/>
    <w:rsid w:val="00782312"/>
    <w:rsid w:val="00782BCE"/>
    <w:rsid w:val="00782C9E"/>
    <w:rsid w:val="00783606"/>
    <w:rsid w:val="00784D79"/>
    <w:rsid w:val="007854C3"/>
    <w:rsid w:val="00785592"/>
    <w:rsid w:val="0078600F"/>
    <w:rsid w:val="00786EC4"/>
    <w:rsid w:val="0078773F"/>
    <w:rsid w:val="00790327"/>
    <w:rsid w:val="007907CD"/>
    <w:rsid w:val="00790C20"/>
    <w:rsid w:val="00792018"/>
    <w:rsid w:val="007921FD"/>
    <w:rsid w:val="0079266E"/>
    <w:rsid w:val="007A0B0A"/>
    <w:rsid w:val="007A5A8C"/>
    <w:rsid w:val="007A5E88"/>
    <w:rsid w:val="007B04C8"/>
    <w:rsid w:val="007B1710"/>
    <w:rsid w:val="007B1C5D"/>
    <w:rsid w:val="007B23F0"/>
    <w:rsid w:val="007B3C34"/>
    <w:rsid w:val="007B3F19"/>
    <w:rsid w:val="007B5AC6"/>
    <w:rsid w:val="007B6103"/>
    <w:rsid w:val="007B6D21"/>
    <w:rsid w:val="007C2CBF"/>
    <w:rsid w:val="007C3CB6"/>
    <w:rsid w:val="007C473F"/>
    <w:rsid w:val="007C5032"/>
    <w:rsid w:val="007C51C4"/>
    <w:rsid w:val="007C7661"/>
    <w:rsid w:val="007D5960"/>
    <w:rsid w:val="007D6160"/>
    <w:rsid w:val="007E0F3C"/>
    <w:rsid w:val="007E20D8"/>
    <w:rsid w:val="007E37DE"/>
    <w:rsid w:val="007E3ECD"/>
    <w:rsid w:val="007E416F"/>
    <w:rsid w:val="007E5537"/>
    <w:rsid w:val="007F0DB3"/>
    <w:rsid w:val="007F3DC3"/>
    <w:rsid w:val="007F5776"/>
    <w:rsid w:val="007F6D8D"/>
    <w:rsid w:val="007F70B0"/>
    <w:rsid w:val="007F70DA"/>
    <w:rsid w:val="007F7E21"/>
    <w:rsid w:val="008001E4"/>
    <w:rsid w:val="00801A1D"/>
    <w:rsid w:val="00802C27"/>
    <w:rsid w:val="00803CBE"/>
    <w:rsid w:val="00804290"/>
    <w:rsid w:val="00805A67"/>
    <w:rsid w:val="00807FDB"/>
    <w:rsid w:val="00810BA1"/>
    <w:rsid w:val="008113F6"/>
    <w:rsid w:val="0081228D"/>
    <w:rsid w:val="00814385"/>
    <w:rsid w:val="008170BA"/>
    <w:rsid w:val="00820FA4"/>
    <w:rsid w:val="008216D4"/>
    <w:rsid w:val="0082231C"/>
    <w:rsid w:val="008234B9"/>
    <w:rsid w:val="00823CE6"/>
    <w:rsid w:val="0082501D"/>
    <w:rsid w:val="008269D2"/>
    <w:rsid w:val="008274F4"/>
    <w:rsid w:val="00830253"/>
    <w:rsid w:val="00831CD1"/>
    <w:rsid w:val="0083250E"/>
    <w:rsid w:val="0083470A"/>
    <w:rsid w:val="00834E98"/>
    <w:rsid w:val="0083537B"/>
    <w:rsid w:val="00836ACA"/>
    <w:rsid w:val="00841102"/>
    <w:rsid w:val="00841B53"/>
    <w:rsid w:val="00841DFC"/>
    <w:rsid w:val="0084228B"/>
    <w:rsid w:val="008447C4"/>
    <w:rsid w:val="0084483F"/>
    <w:rsid w:val="00846C45"/>
    <w:rsid w:val="008472AC"/>
    <w:rsid w:val="008477C8"/>
    <w:rsid w:val="00850C40"/>
    <w:rsid w:val="00850E87"/>
    <w:rsid w:val="00851902"/>
    <w:rsid w:val="00852022"/>
    <w:rsid w:val="00852E68"/>
    <w:rsid w:val="0085432B"/>
    <w:rsid w:val="0085557A"/>
    <w:rsid w:val="00855984"/>
    <w:rsid w:val="00855986"/>
    <w:rsid w:val="00857B2E"/>
    <w:rsid w:val="00861064"/>
    <w:rsid w:val="00861FF1"/>
    <w:rsid w:val="008626FD"/>
    <w:rsid w:val="00862F66"/>
    <w:rsid w:val="0086321E"/>
    <w:rsid w:val="0086474D"/>
    <w:rsid w:val="008657C0"/>
    <w:rsid w:val="00865DF3"/>
    <w:rsid w:val="00865E64"/>
    <w:rsid w:val="00871BC3"/>
    <w:rsid w:val="00871F78"/>
    <w:rsid w:val="00874714"/>
    <w:rsid w:val="00877111"/>
    <w:rsid w:val="008828CD"/>
    <w:rsid w:val="00884F28"/>
    <w:rsid w:val="0088671F"/>
    <w:rsid w:val="0089130F"/>
    <w:rsid w:val="008916F2"/>
    <w:rsid w:val="00894F36"/>
    <w:rsid w:val="00895ECC"/>
    <w:rsid w:val="00896F89"/>
    <w:rsid w:val="008A12EA"/>
    <w:rsid w:val="008A16FF"/>
    <w:rsid w:val="008A1CA4"/>
    <w:rsid w:val="008A24B4"/>
    <w:rsid w:val="008A2F16"/>
    <w:rsid w:val="008A3842"/>
    <w:rsid w:val="008A3BFD"/>
    <w:rsid w:val="008A4EB1"/>
    <w:rsid w:val="008A5AC0"/>
    <w:rsid w:val="008B13E4"/>
    <w:rsid w:val="008B2662"/>
    <w:rsid w:val="008B347C"/>
    <w:rsid w:val="008B477A"/>
    <w:rsid w:val="008B7658"/>
    <w:rsid w:val="008C0271"/>
    <w:rsid w:val="008C1CBF"/>
    <w:rsid w:val="008C264B"/>
    <w:rsid w:val="008C6F26"/>
    <w:rsid w:val="008C7AE9"/>
    <w:rsid w:val="008D0614"/>
    <w:rsid w:val="008D0B8C"/>
    <w:rsid w:val="008D0C03"/>
    <w:rsid w:val="008D17A2"/>
    <w:rsid w:val="008D1A7A"/>
    <w:rsid w:val="008D26F4"/>
    <w:rsid w:val="008D3374"/>
    <w:rsid w:val="008D34DA"/>
    <w:rsid w:val="008D36D8"/>
    <w:rsid w:val="008D498E"/>
    <w:rsid w:val="008D4BD9"/>
    <w:rsid w:val="008D4E92"/>
    <w:rsid w:val="008D7E54"/>
    <w:rsid w:val="008D7FAC"/>
    <w:rsid w:val="008E000E"/>
    <w:rsid w:val="008E051E"/>
    <w:rsid w:val="008E18FE"/>
    <w:rsid w:val="008E2F77"/>
    <w:rsid w:val="008E742D"/>
    <w:rsid w:val="008F133E"/>
    <w:rsid w:val="008F1696"/>
    <w:rsid w:val="008F185F"/>
    <w:rsid w:val="008F1D1A"/>
    <w:rsid w:val="008F2BFA"/>
    <w:rsid w:val="008F38FA"/>
    <w:rsid w:val="008F4501"/>
    <w:rsid w:val="00903073"/>
    <w:rsid w:val="00904039"/>
    <w:rsid w:val="009041A8"/>
    <w:rsid w:val="00910C6C"/>
    <w:rsid w:val="00913C52"/>
    <w:rsid w:val="009149EE"/>
    <w:rsid w:val="00915019"/>
    <w:rsid w:val="00916C31"/>
    <w:rsid w:val="00916FDA"/>
    <w:rsid w:val="009174D1"/>
    <w:rsid w:val="009207A8"/>
    <w:rsid w:val="009208B7"/>
    <w:rsid w:val="00922FC6"/>
    <w:rsid w:val="00925E7C"/>
    <w:rsid w:val="009266CF"/>
    <w:rsid w:val="009267A6"/>
    <w:rsid w:val="009273C0"/>
    <w:rsid w:val="00927C2B"/>
    <w:rsid w:val="00927FBA"/>
    <w:rsid w:val="00930097"/>
    <w:rsid w:val="00930D6F"/>
    <w:rsid w:val="0093597F"/>
    <w:rsid w:val="00936634"/>
    <w:rsid w:val="009375CE"/>
    <w:rsid w:val="00937637"/>
    <w:rsid w:val="00937876"/>
    <w:rsid w:val="009400E0"/>
    <w:rsid w:val="00940A6E"/>
    <w:rsid w:val="009426C6"/>
    <w:rsid w:val="009447AE"/>
    <w:rsid w:val="0094533F"/>
    <w:rsid w:val="009459A7"/>
    <w:rsid w:val="00946284"/>
    <w:rsid w:val="0095298D"/>
    <w:rsid w:val="00952A2A"/>
    <w:rsid w:val="00953C49"/>
    <w:rsid w:val="0095417C"/>
    <w:rsid w:val="0095512F"/>
    <w:rsid w:val="00955F17"/>
    <w:rsid w:val="00956EDE"/>
    <w:rsid w:val="00956F14"/>
    <w:rsid w:val="00957C52"/>
    <w:rsid w:val="00960517"/>
    <w:rsid w:val="00960DEB"/>
    <w:rsid w:val="009614C5"/>
    <w:rsid w:val="009621ED"/>
    <w:rsid w:val="00963663"/>
    <w:rsid w:val="00963696"/>
    <w:rsid w:val="009652B4"/>
    <w:rsid w:val="009664F7"/>
    <w:rsid w:val="009702A5"/>
    <w:rsid w:val="00970D1E"/>
    <w:rsid w:val="0097290C"/>
    <w:rsid w:val="00972A11"/>
    <w:rsid w:val="00972C23"/>
    <w:rsid w:val="00973A26"/>
    <w:rsid w:val="00974376"/>
    <w:rsid w:val="0097499E"/>
    <w:rsid w:val="00975295"/>
    <w:rsid w:val="00980265"/>
    <w:rsid w:val="00981103"/>
    <w:rsid w:val="00981412"/>
    <w:rsid w:val="009835F5"/>
    <w:rsid w:val="00983633"/>
    <w:rsid w:val="00983DC5"/>
    <w:rsid w:val="009840E7"/>
    <w:rsid w:val="00984A17"/>
    <w:rsid w:val="00984B64"/>
    <w:rsid w:val="00985CE0"/>
    <w:rsid w:val="00991B85"/>
    <w:rsid w:val="00992425"/>
    <w:rsid w:val="009956E0"/>
    <w:rsid w:val="00995762"/>
    <w:rsid w:val="00995807"/>
    <w:rsid w:val="00995A7F"/>
    <w:rsid w:val="00996337"/>
    <w:rsid w:val="009967CB"/>
    <w:rsid w:val="009A0306"/>
    <w:rsid w:val="009A12BA"/>
    <w:rsid w:val="009A28EF"/>
    <w:rsid w:val="009A5DB8"/>
    <w:rsid w:val="009A79F6"/>
    <w:rsid w:val="009B2264"/>
    <w:rsid w:val="009B2939"/>
    <w:rsid w:val="009B44C0"/>
    <w:rsid w:val="009B47BB"/>
    <w:rsid w:val="009B4F8C"/>
    <w:rsid w:val="009B5F62"/>
    <w:rsid w:val="009B6688"/>
    <w:rsid w:val="009B75AC"/>
    <w:rsid w:val="009C11DF"/>
    <w:rsid w:val="009C20ED"/>
    <w:rsid w:val="009C3303"/>
    <w:rsid w:val="009C3627"/>
    <w:rsid w:val="009C4372"/>
    <w:rsid w:val="009C4B36"/>
    <w:rsid w:val="009C57DA"/>
    <w:rsid w:val="009C59E2"/>
    <w:rsid w:val="009C5F47"/>
    <w:rsid w:val="009C6534"/>
    <w:rsid w:val="009C67F7"/>
    <w:rsid w:val="009C6A9E"/>
    <w:rsid w:val="009D2D9E"/>
    <w:rsid w:val="009D4319"/>
    <w:rsid w:val="009D5915"/>
    <w:rsid w:val="009D5FE1"/>
    <w:rsid w:val="009D6367"/>
    <w:rsid w:val="009D70F1"/>
    <w:rsid w:val="009E172A"/>
    <w:rsid w:val="009E29AA"/>
    <w:rsid w:val="009E3CAF"/>
    <w:rsid w:val="009E42E5"/>
    <w:rsid w:val="009E47D6"/>
    <w:rsid w:val="009E7020"/>
    <w:rsid w:val="009F0388"/>
    <w:rsid w:val="009F0606"/>
    <w:rsid w:val="009F3124"/>
    <w:rsid w:val="009F6182"/>
    <w:rsid w:val="009F7828"/>
    <w:rsid w:val="00A02524"/>
    <w:rsid w:val="00A02BF6"/>
    <w:rsid w:val="00A03E4D"/>
    <w:rsid w:val="00A03F6D"/>
    <w:rsid w:val="00A0516A"/>
    <w:rsid w:val="00A0787E"/>
    <w:rsid w:val="00A1033B"/>
    <w:rsid w:val="00A107BA"/>
    <w:rsid w:val="00A1198E"/>
    <w:rsid w:val="00A13533"/>
    <w:rsid w:val="00A13598"/>
    <w:rsid w:val="00A14CD0"/>
    <w:rsid w:val="00A20679"/>
    <w:rsid w:val="00A2071B"/>
    <w:rsid w:val="00A22B95"/>
    <w:rsid w:val="00A22D63"/>
    <w:rsid w:val="00A24010"/>
    <w:rsid w:val="00A24DB4"/>
    <w:rsid w:val="00A25ADF"/>
    <w:rsid w:val="00A2648F"/>
    <w:rsid w:val="00A27409"/>
    <w:rsid w:val="00A30F50"/>
    <w:rsid w:val="00A31021"/>
    <w:rsid w:val="00A32C1C"/>
    <w:rsid w:val="00A32D6B"/>
    <w:rsid w:val="00A336C3"/>
    <w:rsid w:val="00A35928"/>
    <w:rsid w:val="00A3635B"/>
    <w:rsid w:val="00A36520"/>
    <w:rsid w:val="00A3767D"/>
    <w:rsid w:val="00A40FD0"/>
    <w:rsid w:val="00A4105C"/>
    <w:rsid w:val="00A43107"/>
    <w:rsid w:val="00A512C5"/>
    <w:rsid w:val="00A51AA8"/>
    <w:rsid w:val="00A53ACD"/>
    <w:rsid w:val="00A569AB"/>
    <w:rsid w:val="00A606CB"/>
    <w:rsid w:val="00A60B86"/>
    <w:rsid w:val="00A60C2E"/>
    <w:rsid w:val="00A643F3"/>
    <w:rsid w:val="00A64DDD"/>
    <w:rsid w:val="00A64E37"/>
    <w:rsid w:val="00A6559F"/>
    <w:rsid w:val="00A66084"/>
    <w:rsid w:val="00A66A84"/>
    <w:rsid w:val="00A66BFA"/>
    <w:rsid w:val="00A66CFD"/>
    <w:rsid w:val="00A67079"/>
    <w:rsid w:val="00A72AA6"/>
    <w:rsid w:val="00A73E56"/>
    <w:rsid w:val="00A75AB4"/>
    <w:rsid w:val="00A76413"/>
    <w:rsid w:val="00A77DAC"/>
    <w:rsid w:val="00A80BB1"/>
    <w:rsid w:val="00A82EE8"/>
    <w:rsid w:val="00A84498"/>
    <w:rsid w:val="00A84FD8"/>
    <w:rsid w:val="00A85137"/>
    <w:rsid w:val="00A85215"/>
    <w:rsid w:val="00A85786"/>
    <w:rsid w:val="00A86E76"/>
    <w:rsid w:val="00A87368"/>
    <w:rsid w:val="00A87C59"/>
    <w:rsid w:val="00A940A4"/>
    <w:rsid w:val="00AA26BE"/>
    <w:rsid w:val="00AA2E3E"/>
    <w:rsid w:val="00AA3509"/>
    <w:rsid w:val="00AA463E"/>
    <w:rsid w:val="00AA482B"/>
    <w:rsid w:val="00AA5882"/>
    <w:rsid w:val="00AA5E76"/>
    <w:rsid w:val="00AA67A2"/>
    <w:rsid w:val="00AA7195"/>
    <w:rsid w:val="00AA7E13"/>
    <w:rsid w:val="00AB1FD5"/>
    <w:rsid w:val="00AB2D99"/>
    <w:rsid w:val="00AB3273"/>
    <w:rsid w:val="00AB6849"/>
    <w:rsid w:val="00AC0121"/>
    <w:rsid w:val="00AC0905"/>
    <w:rsid w:val="00AC2C18"/>
    <w:rsid w:val="00AC3B32"/>
    <w:rsid w:val="00AC5028"/>
    <w:rsid w:val="00AC7456"/>
    <w:rsid w:val="00AD078F"/>
    <w:rsid w:val="00AD38C4"/>
    <w:rsid w:val="00AD5799"/>
    <w:rsid w:val="00AE073F"/>
    <w:rsid w:val="00AE0904"/>
    <w:rsid w:val="00AE13FA"/>
    <w:rsid w:val="00AE2973"/>
    <w:rsid w:val="00AE4FD5"/>
    <w:rsid w:val="00AE538E"/>
    <w:rsid w:val="00AE56FA"/>
    <w:rsid w:val="00AE65B0"/>
    <w:rsid w:val="00AF121B"/>
    <w:rsid w:val="00AF15C2"/>
    <w:rsid w:val="00AF1CF9"/>
    <w:rsid w:val="00AF21EA"/>
    <w:rsid w:val="00AF2FC4"/>
    <w:rsid w:val="00AF352B"/>
    <w:rsid w:val="00AF3C7C"/>
    <w:rsid w:val="00AF5D0B"/>
    <w:rsid w:val="00AF5D24"/>
    <w:rsid w:val="00AF66F7"/>
    <w:rsid w:val="00B00648"/>
    <w:rsid w:val="00B01B2E"/>
    <w:rsid w:val="00B02253"/>
    <w:rsid w:val="00B0421D"/>
    <w:rsid w:val="00B04809"/>
    <w:rsid w:val="00B04C37"/>
    <w:rsid w:val="00B04D46"/>
    <w:rsid w:val="00B07E7D"/>
    <w:rsid w:val="00B10B6B"/>
    <w:rsid w:val="00B1129E"/>
    <w:rsid w:val="00B11973"/>
    <w:rsid w:val="00B12707"/>
    <w:rsid w:val="00B1457D"/>
    <w:rsid w:val="00B169B0"/>
    <w:rsid w:val="00B226B2"/>
    <w:rsid w:val="00B23533"/>
    <w:rsid w:val="00B259B7"/>
    <w:rsid w:val="00B31C82"/>
    <w:rsid w:val="00B32D6A"/>
    <w:rsid w:val="00B334CA"/>
    <w:rsid w:val="00B33EFA"/>
    <w:rsid w:val="00B33F7D"/>
    <w:rsid w:val="00B354ED"/>
    <w:rsid w:val="00B35789"/>
    <w:rsid w:val="00B35CE3"/>
    <w:rsid w:val="00B36A15"/>
    <w:rsid w:val="00B370AA"/>
    <w:rsid w:val="00B370FF"/>
    <w:rsid w:val="00B40094"/>
    <w:rsid w:val="00B40CD2"/>
    <w:rsid w:val="00B422EF"/>
    <w:rsid w:val="00B44609"/>
    <w:rsid w:val="00B524D6"/>
    <w:rsid w:val="00B551C0"/>
    <w:rsid w:val="00B60366"/>
    <w:rsid w:val="00B60CCE"/>
    <w:rsid w:val="00B615D6"/>
    <w:rsid w:val="00B677E1"/>
    <w:rsid w:val="00B703D7"/>
    <w:rsid w:val="00B71DBA"/>
    <w:rsid w:val="00B72B73"/>
    <w:rsid w:val="00B731FE"/>
    <w:rsid w:val="00B73F94"/>
    <w:rsid w:val="00B75660"/>
    <w:rsid w:val="00B757E2"/>
    <w:rsid w:val="00B76439"/>
    <w:rsid w:val="00B770AF"/>
    <w:rsid w:val="00B77C35"/>
    <w:rsid w:val="00B84BE4"/>
    <w:rsid w:val="00B85F7D"/>
    <w:rsid w:val="00B86CF3"/>
    <w:rsid w:val="00B90722"/>
    <w:rsid w:val="00B920F0"/>
    <w:rsid w:val="00B922B0"/>
    <w:rsid w:val="00B925EB"/>
    <w:rsid w:val="00B936E7"/>
    <w:rsid w:val="00B9465A"/>
    <w:rsid w:val="00B94F2E"/>
    <w:rsid w:val="00B977D6"/>
    <w:rsid w:val="00B978A7"/>
    <w:rsid w:val="00B979EA"/>
    <w:rsid w:val="00BA0F7E"/>
    <w:rsid w:val="00BA1919"/>
    <w:rsid w:val="00BA434A"/>
    <w:rsid w:val="00BA4BF0"/>
    <w:rsid w:val="00BA4C01"/>
    <w:rsid w:val="00BA59D7"/>
    <w:rsid w:val="00BA5C8C"/>
    <w:rsid w:val="00BA7C12"/>
    <w:rsid w:val="00BA7FF8"/>
    <w:rsid w:val="00BB143B"/>
    <w:rsid w:val="00BB175F"/>
    <w:rsid w:val="00BB29D8"/>
    <w:rsid w:val="00BB411D"/>
    <w:rsid w:val="00BB6C35"/>
    <w:rsid w:val="00BC0F39"/>
    <w:rsid w:val="00BC3AD0"/>
    <w:rsid w:val="00BC47C5"/>
    <w:rsid w:val="00BC4B1C"/>
    <w:rsid w:val="00BC5254"/>
    <w:rsid w:val="00BC5577"/>
    <w:rsid w:val="00BC566D"/>
    <w:rsid w:val="00BD60B5"/>
    <w:rsid w:val="00BD6E8F"/>
    <w:rsid w:val="00BD7D1E"/>
    <w:rsid w:val="00BE30C1"/>
    <w:rsid w:val="00BE34AD"/>
    <w:rsid w:val="00BE39E8"/>
    <w:rsid w:val="00BE3F7F"/>
    <w:rsid w:val="00BE5A92"/>
    <w:rsid w:val="00BE5ADA"/>
    <w:rsid w:val="00BE5CEF"/>
    <w:rsid w:val="00BE612D"/>
    <w:rsid w:val="00BE6F86"/>
    <w:rsid w:val="00BF033E"/>
    <w:rsid w:val="00BF05C4"/>
    <w:rsid w:val="00BF09AE"/>
    <w:rsid w:val="00BF1014"/>
    <w:rsid w:val="00BF3302"/>
    <w:rsid w:val="00BF669F"/>
    <w:rsid w:val="00BF6D74"/>
    <w:rsid w:val="00BF7596"/>
    <w:rsid w:val="00BF76A6"/>
    <w:rsid w:val="00C0053E"/>
    <w:rsid w:val="00C00B63"/>
    <w:rsid w:val="00C016D7"/>
    <w:rsid w:val="00C02C88"/>
    <w:rsid w:val="00C038AB"/>
    <w:rsid w:val="00C052F6"/>
    <w:rsid w:val="00C055CF"/>
    <w:rsid w:val="00C07FAA"/>
    <w:rsid w:val="00C10E82"/>
    <w:rsid w:val="00C11572"/>
    <w:rsid w:val="00C12709"/>
    <w:rsid w:val="00C12B30"/>
    <w:rsid w:val="00C135DF"/>
    <w:rsid w:val="00C14768"/>
    <w:rsid w:val="00C14BBE"/>
    <w:rsid w:val="00C15101"/>
    <w:rsid w:val="00C16205"/>
    <w:rsid w:val="00C16EBC"/>
    <w:rsid w:val="00C17A13"/>
    <w:rsid w:val="00C2625C"/>
    <w:rsid w:val="00C26E32"/>
    <w:rsid w:val="00C271D9"/>
    <w:rsid w:val="00C2723B"/>
    <w:rsid w:val="00C2763C"/>
    <w:rsid w:val="00C27FC1"/>
    <w:rsid w:val="00C30238"/>
    <w:rsid w:val="00C30596"/>
    <w:rsid w:val="00C31679"/>
    <w:rsid w:val="00C33F3C"/>
    <w:rsid w:val="00C3482C"/>
    <w:rsid w:val="00C35344"/>
    <w:rsid w:val="00C353EF"/>
    <w:rsid w:val="00C364F0"/>
    <w:rsid w:val="00C37554"/>
    <w:rsid w:val="00C45977"/>
    <w:rsid w:val="00C5008B"/>
    <w:rsid w:val="00C52D6F"/>
    <w:rsid w:val="00C54574"/>
    <w:rsid w:val="00C5516F"/>
    <w:rsid w:val="00C60CC1"/>
    <w:rsid w:val="00C61465"/>
    <w:rsid w:val="00C6211A"/>
    <w:rsid w:val="00C64096"/>
    <w:rsid w:val="00C64F11"/>
    <w:rsid w:val="00C657DC"/>
    <w:rsid w:val="00C658D6"/>
    <w:rsid w:val="00C65969"/>
    <w:rsid w:val="00C701A0"/>
    <w:rsid w:val="00C70619"/>
    <w:rsid w:val="00C70857"/>
    <w:rsid w:val="00C70990"/>
    <w:rsid w:val="00C7285A"/>
    <w:rsid w:val="00C728A5"/>
    <w:rsid w:val="00C733FF"/>
    <w:rsid w:val="00C737C0"/>
    <w:rsid w:val="00C743B4"/>
    <w:rsid w:val="00C75988"/>
    <w:rsid w:val="00C765D3"/>
    <w:rsid w:val="00C77FB2"/>
    <w:rsid w:val="00C81DD0"/>
    <w:rsid w:val="00C81FE2"/>
    <w:rsid w:val="00C82CB7"/>
    <w:rsid w:val="00C85887"/>
    <w:rsid w:val="00C8675E"/>
    <w:rsid w:val="00C90152"/>
    <w:rsid w:val="00C90A01"/>
    <w:rsid w:val="00C91D1C"/>
    <w:rsid w:val="00C92CB6"/>
    <w:rsid w:val="00C94643"/>
    <w:rsid w:val="00C94F13"/>
    <w:rsid w:val="00C9585D"/>
    <w:rsid w:val="00C96908"/>
    <w:rsid w:val="00C96D89"/>
    <w:rsid w:val="00CA0251"/>
    <w:rsid w:val="00CA0A52"/>
    <w:rsid w:val="00CA1B37"/>
    <w:rsid w:val="00CB18D7"/>
    <w:rsid w:val="00CB2073"/>
    <w:rsid w:val="00CB2900"/>
    <w:rsid w:val="00CB3CF8"/>
    <w:rsid w:val="00CB49C3"/>
    <w:rsid w:val="00CB580E"/>
    <w:rsid w:val="00CB67AF"/>
    <w:rsid w:val="00CB69B7"/>
    <w:rsid w:val="00CB7046"/>
    <w:rsid w:val="00CC016F"/>
    <w:rsid w:val="00CC02EC"/>
    <w:rsid w:val="00CC046A"/>
    <w:rsid w:val="00CC0D5A"/>
    <w:rsid w:val="00CC120E"/>
    <w:rsid w:val="00CC2AF5"/>
    <w:rsid w:val="00CC2B23"/>
    <w:rsid w:val="00CC32FF"/>
    <w:rsid w:val="00CC3DEA"/>
    <w:rsid w:val="00CC400E"/>
    <w:rsid w:val="00CC40E3"/>
    <w:rsid w:val="00CC48B0"/>
    <w:rsid w:val="00CC5CC9"/>
    <w:rsid w:val="00CC62F6"/>
    <w:rsid w:val="00CC6C95"/>
    <w:rsid w:val="00CD14AF"/>
    <w:rsid w:val="00CD1621"/>
    <w:rsid w:val="00CD1E61"/>
    <w:rsid w:val="00CD1EE6"/>
    <w:rsid w:val="00CD4109"/>
    <w:rsid w:val="00CE79C8"/>
    <w:rsid w:val="00CF04D8"/>
    <w:rsid w:val="00CF339A"/>
    <w:rsid w:val="00CF3D71"/>
    <w:rsid w:val="00CF4309"/>
    <w:rsid w:val="00CF46B3"/>
    <w:rsid w:val="00CF609F"/>
    <w:rsid w:val="00D00016"/>
    <w:rsid w:val="00D00718"/>
    <w:rsid w:val="00D00990"/>
    <w:rsid w:val="00D01198"/>
    <w:rsid w:val="00D017CD"/>
    <w:rsid w:val="00D042C0"/>
    <w:rsid w:val="00D0633D"/>
    <w:rsid w:val="00D068B9"/>
    <w:rsid w:val="00D071F8"/>
    <w:rsid w:val="00D07305"/>
    <w:rsid w:val="00D07BC3"/>
    <w:rsid w:val="00D10AA2"/>
    <w:rsid w:val="00D112A2"/>
    <w:rsid w:val="00D1134E"/>
    <w:rsid w:val="00D1180E"/>
    <w:rsid w:val="00D13FBB"/>
    <w:rsid w:val="00D1435F"/>
    <w:rsid w:val="00D14460"/>
    <w:rsid w:val="00D175AC"/>
    <w:rsid w:val="00D17AAE"/>
    <w:rsid w:val="00D203DC"/>
    <w:rsid w:val="00D20C26"/>
    <w:rsid w:val="00D20FF1"/>
    <w:rsid w:val="00D21865"/>
    <w:rsid w:val="00D21A1F"/>
    <w:rsid w:val="00D21C82"/>
    <w:rsid w:val="00D25207"/>
    <w:rsid w:val="00D25ACD"/>
    <w:rsid w:val="00D267FA"/>
    <w:rsid w:val="00D271B2"/>
    <w:rsid w:val="00D27599"/>
    <w:rsid w:val="00D27FF0"/>
    <w:rsid w:val="00D31E32"/>
    <w:rsid w:val="00D32E5D"/>
    <w:rsid w:val="00D3349F"/>
    <w:rsid w:val="00D33E3E"/>
    <w:rsid w:val="00D34235"/>
    <w:rsid w:val="00D35F3B"/>
    <w:rsid w:val="00D3607D"/>
    <w:rsid w:val="00D36221"/>
    <w:rsid w:val="00D370AD"/>
    <w:rsid w:val="00D3777D"/>
    <w:rsid w:val="00D412A6"/>
    <w:rsid w:val="00D41340"/>
    <w:rsid w:val="00D414A2"/>
    <w:rsid w:val="00D41DE0"/>
    <w:rsid w:val="00D426A9"/>
    <w:rsid w:val="00D434A4"/>
    <w:rsid w:val="00D43755"/>
    <w:rsid w:val="00D46D4F"/>
    <w:rsid w:val="00D47DB6"/>
    <w:rsid w:val="00D501EA"/>
    <w:rsid w:val="00D507DE"/>
    <w:rsid w:val="00D51D4D"/>
    <w:rsid w:val="00D5215C"/>
    <w:rsid w:val="00D5396F"/>
    <w:rsid w:val="00D53EB4"/>
    <w:rsid w:val="00D55032"/>
    <w:rsid w:val="00D555ED"/>
    <w:rsid w:val="00D57F11"/>
    <w:rsid w:val="00D603AD"/>
    <w:rsid w:val="00D61B3A"/>
    <w:rsid w:val="00D652A5"/>
    <w:rsid w:val="00D66903"/>
    <w:rsid w:val="00D670F8"/>
    <w:rsid w:val="00D67476"/>
    <w:rsid w:val="00D7038B"/>
    <w:rsid w:val="00D712E5"/>
    <w:rsid w:val="00D73833"/>
    <w:rsid w:val="00D74A70"/>
    <w:rsid w:val="00D74AAB"/>
    <w:rsid w:val="00D75F89"/>
    <w:rsid w:val="00D76AC7"/>
    <w:rsid w:val="00D801EA"/>
    <w:rsid w:val="00D81621"/>
    <w:rsid w:val="00D81FFA"/>
    <w:rsid w:val="00D83592"/>
    <w:rsid w:val="00D83AA5"/>
    <w:rsid w:val="00D83FD2"/>
    <w:rsid w:val="00D842AD"/>
    <w:rsid w:val="00D8488D"/>
    <w:rsid w:val="00D857B7"/>
    <w:rsid w:val="00D86CC2"/>
    <w:rsid w:val="00D90452"/>
    <w:rsid w:val="00D90539"/>
    <w:rsid w:val="00D90664"/>
    <w:rsid w:val="00D9118D"/>
    <w:rsid w:val="00D966F5"/>
    <w:rsid w:val="00D96AB1"/>
    <w:rsid w:val="00D96D78"/>
    <w:rsid w:val="00D97EB8"/>
    <w:rsid w:val="00DA1138"/>
    <w:rsid w:val="00DA1272"/>
    <w:rsid w:val="00DA20D0"/>
    <w:rsid w:val="00DA30E2"/>
    <w:rsid w:val="00DA341C"/>
    <w:rsid w:val="00DA3837"/>
    <w:rsid w:val="00DA4059"/>
    <w:rsid w:val="00DA51B5"/>
    <w:rsid w:val="00DA5AC7"/>
    <w:rsid w:val="00DA6374"/>
    <w:rsid w:val="00DA6F42"/>
    <w:rsid w:val="00DB2168"/>
    <w:rsid w:val="00DB37A2"/>
    <w:rsid w:val="00DB5CC9"/>
    <w:rsid w:val="00DB7798"/>
    <w:rsid w:val="00DB7830"/>
    <w:rsid w:val="00DC0AB8"/>
    <w:rsid w:val="00DC0C42"/>
    <w:rsid w:val="00DC0F13"/>
    <w:rsid w:val="00DC17D8"/>
    <w:rsid w:val="00DC1CBA"/>
    <w:rsid w:val="00DC4688"/>
    <w:rsid w:val="00DC4AE4"/>
    <w:rsid w:val="00DC66DB"/>
    <w:rsid w:val="00DC7F41"/>
    <w:rsid w:val="00DD2499"/>
    <w:rsid w:val="00DD2835"/>
    <w:rsid w:val="00DD547A"/>
    <w:rsid w:val="00DD67B6"/>
    <w:rsid w:val="00DD69DB"/>
    <w:rsid w:val="00DE055F"/>
    <w:rsid w:val="00DE0A85"/>
    <w:rsid w:val="00DE0BFE"/>
    <w:rsid w:val="00DE1323"/>
    <w:rsid w:val="00DE15E4"/>
    <w:rsid w:val="00DE1720"/>
    <w:rsid w:val="00DE3F85"/>
    <w:rsid w:val="00DE41B1"/>
    <w:rsid w:val="00DE4D17"/>
    <w:rsid w:val="00DE5FC3"/>
    <w:rsid w:val="00DE725C"/>
    <w:rsid w:val="00DF0AC5"/>
    <w:rsid w:val="00DF0E24"/>
    <w:rsid w:val="00DF1D08"/>
    <w:rsid w:val="00DF4953"/>
    <w:rsid w:val="00DF78B5"/>
    <w:rsid w:val="00E00E53"/>
    <w:rsid w:val="00E023E4"/>
    <w:rsid w:val="00E02D80"/>
    <w:rsid w:val="00E0314F"/>
    <w:rsid w:val="00E039D5"/>
    <w:rsid w:val="00E04A8D"/>
    <w:rsid w:val="00E10EFE"/>
    <w:rsid w:val="00E1313B"/>
    <w:rsid w:val="00E15102"/>
    <w:rsid w:val="00E15727"/>
    <w:rsid w:val="00E15984"/>
    <w:rsid w:val="00E15F3C"/>
    <w:rsid w:val="00E1686F"/>
    <w:rsid w:val="00E16A30"/>
    <w:rsid w:val="00E16EFA"/>
    <w:rsid w:val="00E212E5"/>
    <w:rsid w:val="00E22B92"/>
    <w:rsid w:val="00E24C14"/>
    <w:rsid w:val="00E25827"/>
    <w:rsid w:val="00E25A56"/>
    <w:rsid w:val="00E2648F"/>
    <w:rsid w:val="00E314B2"/>
    <w:rsid w:val="00E31E41"/>
    <w:rsid w:val="00E3302C"/>
    <w:rsid w:val="00E33241"/>
    <w:rsid w:val="00E3547D"/>
    <w:rsid w:val="00E363C5"/>
    <w:rsid w:val="00E401D1"/>
    <w:rsid w:val="00E410C1"/>
    <w:rsid w:val="00E42B00"/>
    <w:rsid w:val="00E44453"/>
    <w:rsid w:val="00E44C2D"/>
    <w:rsid w:val="00E45827"/>
    <w:rsid w:val="00E45DFE"/>
    <w:rsid w:val="00E50C60"/>
    <w:rsid w:val="00E51151"/>
    <w:rsid w:val="00E51E66"/>
    <w:rsid w:val="00E52786"/>
    <w:rsid w:val="00E535A9"/>
    <w:rsid w:val="00E53B6B"/>
    <w:rsid w:val="00E55666"/>
    <w:rsid w:val="00E6118D"/>
    <w:rsid w:val="00E613B2"/>
    <w:rsid w:val="00E617D0"/>
    <w:rsid w:val="00E628DB"/>
    <w:rsid w:val="00E66287"/>
    <w:rsid w:val="00E66886"/>
    <w:rsid w:val="00E706F6"/>
    <w:rsid w:val="00E72C95"/>
    <w:rsid w:val="00E7304B"/>
    <w:rsid w:val="00E73DE6"/>
    <w:rsid w:val="00E76850"/>
    <w:rsid w:val="00E76EE4"/>
    <w:rsid w:val="00E800E4"/>
    <w:rsid w:val="00E80D0C"/>
    <w:rsid w:val="00E8208B"/>
    <w:rsid w:val="00E82A7E"/>
    <w:rsid w:val="00E835E5"/>
    <w:rsid w:val="00E84025"/>
    <w:rsid w:val="00E84269"/>
    <w:rsid w:val="00E8501F"/>
    <w:rsid w:val="00E85822"/>
    <w:rsid w:val="00E85848"/>
    <w:rsid w:val="00E8674E"/>
    <w:rsid w:val="00E869E7"/>
    <w:rsid w:val="00E86BD2"/>
    <w:rsid w:val="00E87AF7"/>
    <w:rsid w:val="00E934FE"/>
    <w:rsid w:val="00E93766"/>
    <w:rsid w:val="00E962A3"/>
    <w:rsid w:val="00E969B5"/>
    <w:rsid w:val="00E97340"/>
    <w:rsid w:val="00E97780"/>
    <w:rsid w:val="00E9778B"/>
    <w:rsid w:val="00E97B0A"/>
    <w:rsid w:val="00EA03B3"/>
    <w:rsid w:val="00EA0CC8"/>
    <w:rsid w:val="00EA3087"/>
    <w:rsid w:val="00EA36D5"/>
    <w:rsid w:val="00EA50E5"/>
    <w:rsid w:val="00EB161C"/>
    <w:rsid w:val="00EB2194"/>
    <w:rsid w:val="00EB21F3"/>
    <w:rsid w:val="00EB3CC5"/>
    <w:rsid w:val="00EB52BA"/>
    <w:rsid w:val="00EB54D5"/>
    <w:rsid w:val="00EC0761"/>
    <w:rsid w:val="00EC16C4"/>
    <w:rsid w:val="00EC222B"/>
    <w:rsid w:val="00EC3B1C"/>
    <w:rsid w:val="00EC3F30"/>
    <w:rsid w:val="00EC48A3"/>
    <w:rsid w:val="00EC584D"/>
    <w:rsid w:val="00EC5B57"/>
    <w:rsid w:val="00ED2129"/>
    <w:rsid w:val="00ED383A"/>
    <w:rsid w:val="00ED3D97"/>
    <w:rsid w:val="00ED45C4"/>
    <w:rsid w:val="00ED463D"/>
    <w:rsid w:val="00ED626D"/>
    <w:rsid w:val="00ED6333"/>
    <w:rsid w:val="00ED63A0"/>
    <w:rsid w:val="00ED65B2"/>
    <w:rsid w:val="00ED7D42"/>
    <w:rsid w:val="00EE03B3"/>
    <w:rsid w:val="00EE2F0E"/>
    <w:rsid w:val="00EE50A3"/>
    <w:rsid w:val="00EE52E1"/>
    <w:rsid w:val="00EE543B"/>
    <w:rsid w:val="00EE701D"/>
    <w:rsid w:val="00EE7F32"/>
    <w:rsid w:val="00EF256D"/>
    <w:rsid w:val="00EF2E68"/>
    <w:rsid w:val="00EF322D"/>
    <w:rsid w:val="00EF4E99"/>
    <w:rsid w:val="00EF5236"/>
    <w:rsid w:val="00EF6579"/>
    <w:rsid w:val="00F007C1"/>
    <w:rsid w:val="00F0105A"/>
    <w:rsid w:val="00F01AA1"/>
    <w:rsid w:val="00F03631"/>
    <w:rsid w:val="00F03AB0"/>
    <w:rsid w:val="00F04A75"/>
    <w:rsid w:val="00F06C70"/>
    <w:rsid w:val="00F06EBC"/>
    <w:rsid w:val="00F06F7E"/>
    <w:rsid w:val="00F078E0"/>
    <w:rsid w:val="00F12B7E"/>
    <w:rsid w:val="00F12C53"/>
    <w:rsid w:val="00F13242"/>
    <w:rsid w:val="00F13394"/>
    <w:rsid w:val="00F1413A"/>
    <w:rsid w:val="00F153D2"/>
    <w:rsid w:val="00F2061D"/>
    <w:rsid w:val="00F227BE"/>
    <w:rsid w:val="00F22C78"/>
    <w:rsid w:val="00F24F5F"/>
    <w:rsid w:val="00F24F7C"/>
    <w:rsid w:val="00F25DE9"/>
    <w:rsid w:val="00F31002"/>
    <w:rsid w:val="00F32065"/>
    <w:rsid w:val="00F3294E"/>
    <w:rsid w:val="00F3523A"/>
    <w:rsid w:val="00F36536"/>
    <w:rsid w:val="00F36622"/>
    <w:rsid w:val="00F36AB6"/>
    <w:rsid w:val="00F418B2"/>
    <w:rsid w:val="00F44127"/>
    <w:rsid w:val="00F445B8"/>
    <w:rsid w:val="00F463CE"/>
    <w:rsid w:val="00F50268"/>
    <w:rsid w:val="00F53AA4"/>
    <w:rsid w:val="00F54693"/>
    <w:rsid w:val="00F54868"/>
    <w:rsid w:val="00F56485"/>
    <w:rsid w:val="00F61D31"/>
    <w:rsid w:val="00F62CF4"/>
    <w:rsid w:val="00F6353E"/>
    <w:rsid w:val="00F637A1"/>
    <w:rsid w:val="00F64862"/>
    <w:rsid w:val="00F64DEA"/>
    <w:rsid w:val="00F65C31"/>
    <w:rsid w:val="00F65F51"/>
    <w:rsid w:val="00F668D2"/>
    <w:rsid w:val="00F676F1"/>
    <w:rsid w:val="00F67894"/>
    <w:rsid w:val="00F67AD9"/>
    <w:rsid w:val="00F67CAB"/>
    <w:rsid w:val="00F70226"/>
    <w:rsid w:val="00F7023E"/>
    <w:rsid w:val="00F71424"/>
    <w:rsid w:val="00F72BCA"/>
    <w:rsid w:val="00F7304C"/>
    <w:rsid w:val="00F741CC"/>
    <w:rsid w:val="00F74708"/>
    <w:rsid w:val="00F74717"/>
    <w:rsid w:val="00F76BB1"/>
    <w:rsid w:val="00F773C5"/>
    <w:rsid w:val="00F80E2D"/>
    <w:rsid w:val="00F81D5E"/>
    <w:rsid w:val="00F82461"/>
    <w:rsid w:val="00F829D8"/>
    <w:rsid w:val="00F83F4E"/>
    <w:rsid w:val="00F84A30"/>
    <w:rsid w:val="00F852CF"/>
    <w:rsid w:val="00F87A0F"/>
    <w:rsid w:val="00F9416C"/>
    <w:rsid w:val="00F951EA"/>
    <w:rsid w:val="00F973E3"/>
    <w:rsid w:val="00FA071B"/>
    <w:rsid w:val="00FA08C5"/>
    <w:rsid w:val="00FA0C95"/>
    <w:rsid w:val="00FA1FEB"/>
    <w:rsid w:val="00FA2CFA"/>
    <w:rsid w:val="00FA4AA3"/>
    <w:rsid w:val="00FA745B"/>
    <w:rsid w:val="00FA7640"/>
    <w:rsid w:val="00FB08A7"/>
    <w:rsid w:val="00FB0E92"/>
    <w:rsid w:val="00FB2067"/>
    <w:rsid w:val="00FB35BB"/>
    <w:rsid w:val="00FB39C4"/>
    <w:rsid w:val="00FB39CC"/>
    <w:rsid w:val="00FB54EC"/>
    <w:rsid w:val="00FB7135"/>
    <w:rsid w:val="00FB73A7"/>
    <w:rsid w:val="00FC07D0"/>
    <w:rsid w:val="00FC0C21"/>
    <w:rsid w:val="00FC1764"/>
    <w:rsid w:val="00FC208A"/>
    <w:rsid w:val="00FC20D2"/>
    <w:rsid w:val="00FC5174"/>
    <w:rsid w:val="00FC58AB"/>
    <w:rsid w:val="00FC60A5"/>
    <w:rsid w:val="00FC68E6"/>
    <w:rsid w:val="00FC6A3B"/>
    <w:rsid w:val="00FC6D77"/>
    <w:rsid w:val="00FC6FF7"/>
    <w:rsid w:val="00FC71AE"/>
    <w:rsid w:val="00FD0AA9"/>
    <w:rsid w:val="00FD2D14"/>
    <w:rsid w:val="00FD44EA"/>
    <w:rsid w:val="00FD5D8D"/>
    <w:rsid w:val="00FD6415"/>
    <w:rsid w:val="00FE177C"/>
    <w:rsid w:val="00FE17E3"/>
    <w:rsid w:val="00FE2843"/>
    <w:rsid w:val="00FE2B40"/>
    <w:rsid w:val="00FE46DE"/>
    <w:rsid w:val="00FE4AEB"/>
    <w:rsid w:val="00FE4C77"/>
    <w:rsid w:val="00FE642A"/>
    <w:rsid w:val="00FE6457"/>
    <w:rsid w:val="00FE7C0F"/>
    <w:rsid w:val="00FF06F2"/>
    <w:rsid w:val="00FF3C73"/>
    <w:rsid w:val="00FF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7F86"/>
  <w15:docId w15:val="{9E512301-36E3-4484-B98F-B5DC4FEC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72"/>
    <w:pPr>
      <w:widowControl w:val="0"/>
      <w:jc w:val="both"/>
    </w:pPr>
  </w:style>
  <w:style w:type="paragraph" w:styleId="1">
    <w:name w:val="heading 1"/>
    <w:basedOn w:val="a"/>
    <w:next w:val="a"/>
    <w:link w:val="1Char"/>
    <w:uiPriority w:val="9"/>
    <w:qFormat/>
    <w:rsid w:val="00F951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05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984A17"/>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B7F"/>
    <w:rPr>
      <w:sz w:val="18"/>
      <w:szCs w:val="18"/>
    </w:rPr>
  </w:style>
  <w:style w:type="paragraph" w:styleId="a4">
    <w:name w:val="footer"/>
    <w:basedOn w:val="a"/>
    <w:link w:val="Char0"/>
    <w:uiPriority w:val="99"/>
    <w:unhideWhenUsed/>
    <w:rsid w:val="00665B7F"/>
    <w:pPr>
      <w:tabs>
        <w:tab w:val="center" w:pos="4153"/>
        <w:tab w:val="right" w:pos="8306"/>
      </w:tabs>
      <w:snapToGrid w:val="0"/>
      <w:jc w:val="left"/>
    </w:pPr>
    <w:rPr>
      <w:sz w:val="18"/>
      <w:szCs w:val="18"/>
    </w:rPr>
  </w:style>
  <w:style w:type="character" w:customStyle="1" w:styleId="Char0">
    <w:name w:val="页脚 Char"/>
    <w:basedOn w:val="a0"/>
    <w:link w:val="a4"/>
    <w:uiPriority w:val="99"/>
    <w:rsid w:val="00665B7F"/>
    <w:rPr>
      <w:sz w:val="18"/>
      <w:szCs w:val="18"/>
    </w:rPr>
  </w:style>
  <w:style w:type="paragraph" w:styleId="a5">
    <w:name w:val="List Paragraph"/>
    <w:basedOn w:val="a"/>
    <w:uiPriority w:val="34"/>
    <w:qFormat/>
    <w:rsid w:val="00665B7F"/>
    <w:pPr>
      <w:ind w:firstLineChars="200" w:firstLine="420"/>
    </w:pPr>
  </w:style>
  <w:style w:type="character" w:styleId="a6">
    <w:name w:val="Hyperlink"/>
    <w:basedOn w:val="a0"/>
    <w:uiPriority w:val="99"/>
    <w:unhideWhenUsed/>
    <w:rsid w:val="00F637A1"/>
    <w:rPr>
      <w:color w:val="0563C1"/>
      <w:u w:val="single"/>
    </w:rPr>
  </w:style>
  <w:style w:type="character" w:styleId="a7">
    <w:name w:val="Strong"/>
    <w:qFormat/>
    <w:rsid w:val="00A336C3"/>
    <w:rPr>
      <w:b/>
    </w:rPr>
  </w:style>
  <w:style w:type="character" w:styleId="a8">
    <w:name w:val="FollowedHyperlink"/>
    <w:basedOn w:val="a0"/>
    <w:uiPriority w:val="99"/>
    <w:semiHidden/>
    <w:unhideWhenUsed/>
    <w:rsid w:val="00A336C3"/>
    <w:rPr>
      <w:color w:val="800080" w:themeColor="followedHyperlink"/>
      <w:u w:val="single"/>
    </w:rPr>
  </w:style>
  <w:style w:type="paragraph" w:styleId="a9">
    <w:name w:val="Balloon Text"/>
    <w:basedOn w:val="a"/>
    <w:link w:val="Char1"/>
    <w:uiPriority w:val="99"/>
    <w:semiHidden/>
    <w:unhideWhenUsed/>
    <w:rsid w:val="00D74AAB"/>
    <w:rPr>
      <w:sz w:val="18"/>
      <w:szCs w:val="18"/>
    </w:rPr>
  </w:style>
  <w:style w:type="character" w:customStyle="1" w:styleId="Char1">
    <w:name w:val="批注框文本 Char"/>
    <w:basedOn w:val="a0"/>
    <w:link w:val="a9"/>
    <w:uiPriority w:val="99"/>
    <w:semiHidden/>
    <w:rsid w:val="00D74AAB"/>
    <w:rPr>
      <w:sz w:val="18"/>
      <w:szCs w:val="18"/>
    </w:rPr>
  </w:style>
  <w:style w:type="table" w:customStyle="1" w:styleId="5-11">
    <w:name w:val="网格表 5 深色 - 着色 11"/>
    <w:basedOn w:val="a1"/>
    <w:uiPriority w:val="50"/>
    <w:rsid w:val="00D74AAB"/>
    <w:rPr>
      <w:rFonts w:ascii="Times New Roman" w:eastAsia="宋体" w:hAnsi="Times New Roman"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20">
    <w:name w:val="列出段落2"/>
    <w:basedOn w:val="a"/>
    <w:link w:val="Char2"/>
    <w:uiPriority w:val="34"/>
    <w:qFormat/>
    <w:rsid w:val="00984A17"/>
    <w:pPr>
      <w:ind w:firstLineChars="200" w:firstLine="420"/>
    </w:pPr>
    <w:rPr>
      <w:rFonts w:ascii="Times New Roman" w:eastAsia="宋体" w:hAnsi="Times New Roman" w:cs="Times New Roman"/>
      <w:szCs w:val="20"/>
    </w:rPr>
  </w:style>
  <w:style w:type="character" w:customStyle="1" w:styleId="Char2">
    <w:name w:val="列出段落 Char"/>
    <w:link w:val="20"/>
    <w:uiPriority w:val="99"/>
    <w:rsid w:val="00984A17"/>
    <w:rPr>
      <w:rFonts w:ascii="Times New Roman" w:eastAsia="宋体" w:hAnsi="Times New Roman" w:cs="Times New Roman"/>
      <w:szCs w:val="20"/>
    </w:rPr>
  </w:style>
  <w:style w:type="character" w:customStyle="1" w:styleId="3Char">
    <w:name w:val="标题 3 Char"/>
    <w:basedOn w:val="a0"/>
    <w:link w:val="3"/>
    <w:uiPriority w:val="99"/>
    <w:rsid w:val="00984A17"/>
    <w:rPr>
      <w:rFonts w:ascii="Times New Roman" w:eastAsia="宋体" w:hAnsi="Times New Roman" w:cs="Times New Roman"/>
      <w:b/>
      <w:sz w:val="32"/>
      <w:szCs w:val="20"/>
    </w:rPr>
  </w:style>
  <w:style w:type="paragraph" w:styleId="aa">
    <w:name w:val="Title"/>
    <w:basedOn w:val="a"/>
    <w:next w:val="a"/>
    <w:link w:val="Char3"/>
    <w:uiPriority w:val="10"/>
    <w:qFormat/>
    <w:rsid w:val="00B1457D"/>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0"/>
    <w:link w:val="aa"/>
    <w:uiPriority w:val="10"/>
    <w:rsid w:val="00B1457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951EA"/>
    <w:rPr>
      <w:b/>
      <w:bCs/>
      <w:kern w:val="44"/>
      <w:sz w:val="44"/>
      <w:szCs w:val="44"/>
    </w:rPr>
  </w:style>
  <w:style w:type="paragraph" w:styleId="TOC">
    <w:name w:val="TOC Heading"/>
    <w:basedOn w:val="1"/>
    <w:next w:val="a"/>
    <w:uiPriority w:val="39"/>
    <w:unhideWhenUsed/>
    <w:qFormat/>
    <w:rsid w:val="00F951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D6415"/>
    <w:pPr>
      <w:spacing w:before="120" w:after="120"/>
      <w:jc w:val="left"/>
    </w:pPr>
    <w:rPr>
      <w:b/>
      <w:bCs/>
      <w:caps/>
      <w:sz w:val="20"/>
      <w:szCs w:val="20"/>
    </w:rPr>
  </w:style>
  <w:style w:type="paragraph" w:styleId="21">
    <w:name w:val="toc 2"/>
    <w:basedOn w:val="a"/>
    <w:next w:val="a"/>
    <w:autoRedefine/>
    <w:uiPriority w:val="39"/>
    <w:unhideWhenUsed/>
    <w:rsid w:val="00E401D1"/>
    <w:pPr>
      <w:ind w:left="210"/>
      <w:jc w:val="left"/>
    </w:pPr>
    <w:rPr>
      <w:smallCaps/>
      <w:sz w:val="20"/>
      <w:szCs w:val="20"/>
    </w:rPr>
  </w:style>
  <w:style w:type="paragraph" w:styleId="30">
    <w:name w:val="toc 3"/>
    <w:basedOn w:val="a"/>
    <w:next w:val="a"/>
    <w:autoRedefine/>
    <w:uiPriority w:val="39"/>
    <w:unhideWhenUsed/>
    <w:rsid w:val="0022168B"/>
    <w:pPr>
      <w:ind w:left="420"/>
      <w:jc w:val="left"/>
    </w:pPr>
    <w:rPr>
      <w:i/>
      <w:iCs/>
      <w:sz w:val="20"/>
      <w:szCs w:val="20"/>
    </w:rPr>
  </w:style>
  <w:style w:type="paragraph" w:styleId="4">
    <w:name w:val="toc 4"/>
    <w:basedOn w:val="a"/>
    <w:next w:val="a"/>
    <w:autoRedefine/>
    <w:uiPriority w:val="39"/>
    <w:unhideWhenUsed/>
    <w:rsid w:val="0022168B"/>
    <w:pPr>
      <w:ind w:left="630"/>
      <w:jc w:val="left"/>
    </w:pPr>
    <w:rPr>
      <w:sz w:val="18"/>
      <w:szCs w:val="18"/>
    </w:rPr>
  </w:style>
  <w:style w:type="paragraph" w:styleId="5">
    <w:name w:val="toc 5"/>
    <w:basedOn w:val="a"/>
    <w:next w:val="a"/>
    <w:autoRedefine/>
    <w:uiPriority w:val="39"/>
    <w:unhideWhenUsed/>
    <w:rsid w:val="0022168B"/>
    <w:pPr>
      <w:ind w:left="840"/>
      <w:jc w:val="left"/>
    </w:pPr>
    <w:rPr>
      <w:sz w:val="18"/>
      <w:szCs w:val="18"/>
    </w:rPr>
  </w:style>
  <w:style w:type="paragraph" w:styleId="6">
    <w:name w:val="toc 6"/>
    <w:basedOn w:val="a"/>
    <w:next w:val="a"/>
    <w:autoRedefine/>
    <w:uiPriority w:val="39"/>
    <w:unhideWhenUsed/>
    <w:rsid w:val="0022168B"/>
    <w:pPr>
      <w:ind w:left="1050"/>
      <w:jc w:val="left"/>
    </w:pPr>
    <w:rPr>
      <w:sz w:val="18"/>
      <w:szCs w:val="18"/>
    </w:rPr>
  </w:style>
  <w:style w:type="paragraph" w:styleId="7">
    <w:name w:val="toc 7"/>
    <w:basedOn w:val="a"/>
    <w:next w:val="a"/>
    <w:autoRedefine/>
    <w:uiPriority w:val="39"/>
    <w:unhideWhenUsed/>
    <w:rsid w:val="0022168B"/>
    <w:pPr>
      <w:ind w:left="1260"/>
      <w:jc w:val="left"/>
    </w:pPr>
    <w:rPr>
      <w:sz w:val="18"/>
      <w:szCs w:val="18"/>
    </w:rPr>
  </w:style>
  <w:style w:type="paragraph" w:styleId="8">
    <w:name w:val="toc 8"/>
    <w:basedOn w:val="a"/>
    <w:next w:val="a"/>
    <w:autoRedefine/>
    <w:uiPriority w:val="39"/>
    <w:unhideWhenUsed/>
    <w:rsid w:val="0022168B"/>
    <w:pPr>
      <w:ind w:left="1470"/>
      <w:jc w:val="left"/>
    </w:pPr>
    <w:rPr>
      <w:sz w:val="18"/>
      <w:szCs w:val="18"/>
    </w:rPr>
  </w:style>
  <w:style w:type="paragraph" w:styleId="9">
    <w:name w:val="toc 9"/>
    <w:basedOn w:val="a"/>
    <w:next w:val="a"/>
    <w:autoRedefine/>
    <w:uiPriority w:val="39"/>
    <w:unhideWhenUsed/>
    <w:rsid w:val="0022168B"/>
    <w:pPr>
      <w:ind w:left="1680"/>
      <w:jc w:val="left"/>
    </w:pPr>
    <w:rPr>
      <w:sz w:val="18"/>
      <w:szCs w:val="18"/>
    </w:rPr>
  </w:style>
  <w:style w:type="character" w:styleId="ab">
    <w:name w:val="annotation reference"/>
    <w:basedOn w:val="a0"/>
    <w:uiPriority w:val="99"/>
    <w:semiHidden/>
    <w:unhideWhenUsed/>
    <w:rsid w:val="006D1273"/>
    <w:rPr>
      <w:sz w:val="21"/>
      <w:szCs w:val="21"/>
    </w:rPr>
  </w:style>
  <w:style w:type="paragraph" w:styleId="ac">
    <w:name w:val="annotation text"/>
    <w:basedOn w:val="a"/>
    <w:link w:val="Char4"/>
    <w:uiPriority w:val="99"/>
    <w:unhideWhenUsed/>
    <w:rsid w:val="006D1273"/>
    <w:pPr>
      <w:jc w:val="left"/>
    </w:pPr>
  </w:style>
  <w:style w:type="character" w:customStyle="1" w:styleId="Char4">
    <w:name w:val="批注文字 Char"/>
    <w:basedOn w:val="a0"/>
    <w:link w:val="ac"/>
    <w:uiPriority w:val="99"/>
    <w:rsid w:val="006D1273"/>
  </w:style>
  <w:style w:type="paragraph" w:styleId="ad">
    <w:name w:val="annotation subject"/>
    <w:basedOn w:val="ac"/>
    <w:next w:val="ac"/>
    <w:link w:val="Char5"/>
    <w:uiPriority w:val="99"/>
    <w:semiHidden/>
    <w:unhideWhenUsed/>
    <w:rsid w:val="006D1273"/>
    <w:rPr>
      <w:b/>
      <w:bCs/>
    </w:rPr>
  </w:style>
  <w:style w:type="character" w:customStyle="1" w:styleId="Char5">
    <w:name w:val="批注主题 Char"/>
    <w:basedOn w:val="Char4"/>
    <w:link w:val="ad"/>
    <w:uiPriority w:val="99"/>
    <w:semiHidden/>
    <w:rsid w:val="006D1273"/>
    <w:rPr>
      <w:b/>
      <w:bCs/>
    </w:rPr>
  </w:style>
  <w:style w:type="table" w:styleId="ae">
    <w:name w:val="Table Grid"/>
    <w:basedOn w:val="a1"/>
    <w:uiPriority w:val="39"/>
    <w:rsid w:val="006A02BB"/>
    <w:pPr>
      <w:jc w:val="both"/>
    </w:pPr>
    <w:rPr>
      <w:rFonts w:ascii="Times New Roman" w:eastAsia="宋体" w:hAnsi="Times New Roman"/>
      <w:color w:val="000000" w:themeColor="text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正文（吴）"/>
    <w:basedOn w:val="a"/>
    <w:next w:val="a"/>
    <w:autoRedefine/>
    <w:qFormat/>
    <w:rsid w:val="00FD2D14"/>
    <w:rPr>
      <w:rFonts w:ascii="Times New Roman" w:eastAsia="宋体" w:hAnsi="Times New Roman" w:cs="Times New Roman"/>
      <w:noProof/>
      <w:szCs w:val="28"/>
    </w:rPr>
  </w:style>
  <w:style w:type="character" w:customStyle="1" w:styleId="2Char">
    <w:name w:val="标题 2 Char"/>
    <w:basedOn w:val="a0"/>
    <w:link w:val="2"/>
    <w:uiPriority w:val="9"/>
    <w:rsid w:val="002705E4"/>
    <w:rPr>
      <w:rFonts w:asciiTheme="majorHAnsi" w:eastAsiaTheme="majorEastAsia" w:hAnsiTheme="majorHAnsi" w:cstheme="majorBidi"/>
      <w:b/>
      <w:bCs/>
      <w:sz w:val="32"/>
      <w:szCs w:val="32"/>
    </w:rPr>
  </w:style>
  <w:style w:type="character" w:customStyle="1" w:styleId="apple-converted-space">
    <w:name w:val="apple-converted-space"/>
    <w:basedOn w:val="a0"/>
    <w:rsid w:val="002705E4"/>
  </w:style>
  <w:style w:type="character" w:customStyle="1" w:styleId="praisenum">
    <w:name w:val="praise_num"/>
    <w:basedOn w:val="a0"/>
    <w:rsid w:val="002705E4"/>
  </w:style>
  <w:style w:type="character" w:customStyle="1" w:styleId="fontstyle01">
    <w:name w:val="fontstyle01"/>
    <w:basedOn w:val="a0"/>
    <w:rsid w:val="00983633"/>
    <w:rPr>
      <w:rFonts w:ascii="Calibri" w:hAnsi="Calibri" w:cs="Calibri" w:hint="default"/>
      <w:b w:val="0"/>
      <w:bCs w:val="0"/>
      <w:i w:val="0"/>
      <w:iCs w:val="0"/>
      <w:color w:val="000000"/>
      <w:sz w:val="24"/>
      <w:szCs w:val="24"/>
    </w:rPr>
  </w:style>
  <w:style w:type="character" w:customStyle="1" w:styleId="fontstyle21">
    <w:name w:val="fontstyle21"/>
    <w:basedOn w:val="a0"/>
    <w:rsid w:val="00983633"/>
    <w:rPr>
      <w:rFonts w:ascii="宋体" w:eastAsia="宋体" w:hAnsi="宋体" w:hint="eastAsia"/>
      <w:b w:val="0"/>
      <w:bCs w:val="0"/>
      <w:i w:val="0"/>
      <w:iCs w:val="0"/>
      <w:color w:val="000000"/>
      <w:sz w:val="24"/>
      <w:szCs w:val="24"/>
    </w:rPr>
  </w:style>
  <w:style w:type="paragraph" w:styleId="af0">
    <w:name w:val="Plain Text"/>
    <w:basedOn w:val="a"/>
    <w:link w:val="Char6"/>
    <w:rsid w:val="002B1BD8"/>
    <w:rPr>
      <w:rFonts w:ascii="宋体" w:hAnsi="Courier New"/>
      <w:szCs w:val="24"/>
    </w:rPr>
  </w:style>
  <w:style w:type="character" w:customStyle="1" w:styleId="Char6">
    <w:name w:val="纯文本 Char"/>
    <w:basedOn w:val="a0"/>
    <w:link w:val="af0"/>
    <w:rsid w:val="002B1BD8"/>
    <w:rPr>
      <w:rFonts w:ascii="宋体" w:hAnsi="Courier New"/>
      <w:szCs w:val="24"/>
    </w:rPr>
  </w:style>
  <w:style w:type="paragraph" w:styleId="af1">
    <w:name w:val="No Spacing"/>
    <w:link w:val="Char7"/>
    <w:uiPriority w:val="1"/>
    <w:qFormat/>
    <w:rsid w:val="00FE2B40"/>
    <w:rPr>
      <w:kern w:val="0"/>
      <w:sz w:val="22"/>
    </w:rPr>
  </w:style>
  <w:style w:type="character" w:customStyle="1" w:styleId="Char7">
    <w:name w:val="无间隔 Char"/>
    <w:basedOn w:val="a0"/>
    <w:link w:val="af1"/>
    <w:uiPriority w:val="1"/>
    <w:rsid w:val="00FE2B40"/>
    <w:rPr>
      <w:kern w:val="0"/>
      <w:sz w:val="22"/>
    </w:rPr>
  </w:style>
  <w:style w:type="paragraph" w:styleId="af2">
    <w:name w:val="Revision"/>
    <w:hidden/>
    <w:uiPriority w:val="99"/>
    <w:semiHidden/>
    <w:rsid w:val="001D010F"/>
  </w:style>
  <w:style w:type="table" w:customStyle="1" w:styleId="11">
    <w:name w:val="网格型1"/>
    <w:basedOn w:val="a1"/>
    <w:next w:val="ae"/>
    <w:uiPriority w:val="39"/>
    <w:rsid w:val="002B279F"/>
    <w:pPr>
      <w:jc w:val="both"/>
    </w:pPr>
    <w:rPr>
      <w:rFonts w:ascii="Times New Roman" w:eastAsia="宋体" w:hAnsi="Times New Roman"/>
      <w:color w:val="000000" w:themeColor="text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5D39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8628">
      <w:bodyDiv w:val="1"/>
      <w:marLeft w:val="0"/>
      <w:marRight w:val="0"/>
      <w:marTop w:val="0"/>
      <w:marBottom w:val="0"/>
      <w:divBdr>
        <w:top w:val="none" w:sz="0" w:space="0" w:color="auto"/>
        <w:left w:val="none" w:sz="0" w:space="0" w:color="auto"/>
        <w:bottom w:val="none" w:sz="0" w:space="0" w:color="auto"/>
        <w:right w:val="none" w:sz="0" w:space="0" w:color="auto"/>
      </w:divBdr>
    </w:div>
    <w:div w:id="322204677">
      <w:bodyDiv w:val="1"/>
      <w:marLeft w:val="0"/>
      <w:marRight w:val="0"/>
      <w:marTop w:val="0"/>
      <w:marBottom w:val="0"/>
      <w:divBdr>
        <w:top w:val="none" w:sz="0" w:space="0" w:color="auto"/>
        <w:left w:val="none" w:sz="0" w:space="0" w:color="auto"/>
        <w:bottom w:val="none" w:sz="0" w:space="0" w:color="auto"/>
        <w:right w:val="none" w:sz="0" w:space="0" w:color="auto"/>
      </w:divBdr>
    </w:div>
    <w:div w:id="352650152">
      <w:bodyDiv w:val="1"/>
      <w:marLeft w:val="0"/>
      <w:marRight w:val="0"/>
      <w:marTop w:val="0"/>
      <w:marBottom w:val="0"/>
      <w:divBdr>
        <w:top w:val="none" w:sz="0" w:space="0" w:color="auto"/>
        <w:left w:val="none" w:sz="0" w:space="0" w:color="auto"/>
        <w:bottom w:val="none" w:sz="0" w:space="0" w:color="auto"/>
        <w:right w:val="none" w:sz="0" w:space="0" w:color="auto"/>
      </w:divBdr>
    </w:div>
    <w:div w:id="353071548">
      <w:bodyDiv w:val="1"/>
      <w:marLeft w:val="0"/>
      <w:marRight w:val="0"/>
      <w:marTop w:val="0"/>
      <w:marBottom w:val="0"/>
      <w:divBdr>
        <w:top w:val="none" w:sz="0" w:space="0" w:color="auto"/>
        <w:left w:val="none" w:sz="0" w:space="0" w:color="auto"/>
        <w:bottom w:val="none" w:sz="0" w:space="0" w:color="auto"/>
        <w:right w:val="none" w:sz="0" w:space="0" w:color="auto"/>
      </w:divBdr>
    </w:div>
    <w:div w:id="478881429">
      <w:bodyDiv w:val="1"/>
      <w:marLeft w:val="0"/>
      <w:marRight w:val="0"/>
      <w:marTop w:val="0"/>
      <w:marBottom w:val="0"/>
      <w:divBdr>
        <w:top w:val="none" w:sz="0" w:space="0" w:color="auto"/>
        <w:left w:val="none" w:sz="0" w:space="0" w:color="auto"/>
        <w:bottom w:val="none" w:sz="0" w:space="0" w:color="auto"/>
        <w:right w:val="none" w:sz="0" w:space="0" w:color="auto"/>
      </w:divBdr>
    </w:div>
    <w:div w:id="526866851">
      <w:bodyDiv w:val="1"/>
      <w:marLeft w:val="0"/>
      <w:marRight w:val="0"/>
      <w:marTop w:val="0"/>
      <w:marBottom w:val="0"/>
      <w:divBdr>
        <w:top w:val="none" w:sz="0" w:space="0" w:color="auto"/>
        <w:left w:val="none" w:sz="0" w:space="0" w:color="auto"/>
        <w:bottom w:val="none" w:sz="0" w:space="0" w:color="auto"/>
        <w:right w:val="none" w:sz="0" w:space="0" w:color="auto"/>
      </w:divBdr>
    </w:div>
    <w:div w:id="617220818">
      <w:bodyDiv w:val="1"/>
      <w:marLeft w:val="0"/>
      <w:marRight w:val="0"/>
      <w:marTop w:val="0"/>
      <w:marBottom w:val="0"/>
      <w:divBdr>
        <w:top w:val="none" w:sz="0" w:space="0" w:color="auto"/>
        <w:left w:val="none" w:sz="0" w:space="0" w:color="auto"/>
        <w:bottom w:val="none" w:sz="0" w:space="0" w:color="auto"/>
        <w:right w:val="none" w:sz="0" w:space="0" w:color="auto"/>
      </w:divBdr>
    </w:div>
    <w:div w:id="771127791">
      <w:bodyDiv w:val="1"/>
      <w:marLeft w:val="0"/>
      <w:marRight w:val="0"/>
      <w:marTop w:val="0"/>
      <w:marBottom w:val="0"/>
      <w:divBdr>
        <w:top w:val="none" w:sz="0" w:space="0" w:color="auto"/>
        <w:left w:val="none" w:sz="0" w:space="0" w:color="auto"/>
        <w:bottom w:val="none" w:sz="0" w:space="0" w:color="auto"/>
        <w:right w:val="none" w:sz="0" w:space="0" w:color="auto"/>
      </w:divBdr>
    </w:div>
    <w:div w:id="810944220">
      <w:bodyDiv w:val="1"/>
      <w:marLeft w:val="0"/>
      <w:marRight w:val="0"/>
      <w:marTop w:val="0"/>
      <w:marBottom w:val="0"/>
      <w:divBdr>
        <w:top w:val="none" w:sz="0" w:space="0" w:color="auto"/>
        <w:left w:val="none" w:sz="0" w:space="0" w:color="auto"/>
        <w:bottom w:val="none" w:sz="0" w:space="0" w:color="auto"/>
        <w:right w:val="none" w:sz="0" w:space="0" w:color="auto"/>
      </w:divBdr>
    </w:div>
    <w:div w:id="816341346">
      <w:bodyDiv w:val="1"/>
      <w:marLeft w:val="0"/>
      <w:marRight w:val="0"/>
      <w:marTop w:val="0"/>
      <w:marBottom w:val="0"/>
      <w:divBdr>
        <w:top w:val="none" w:sz="0" w:space="0" w:color="auto"/>
        <w:left w:val="none" w:sz="0" w:space="0" w:color="auto"/>
        <w:bottom w:val="none" w:sz="0" w:space="0" w:color="auto"/>
        <w:right w:val="none" w:sz="0" w:space="0" w:color="auto"/>
      </w:divBdr>
    </w:div>
    <w:div w:id="1018653537">
      <w:bodyDiv w:val="1"/>
      <w:marLeft w:val="0"/>
      <w:marRight w:val="0"/>
      <w:marTop w:val="0"/>
      <w:marBottom w:val="0"/>
      <w:divBdr>
        <w:top w:val="none" w:sz="0" w:space="0" w:color="auto"/>
        <w:left w:val="none" w:sz="0" w:space="0" w:color="auto"/>
        <w:bottom w:val="none" w:sz="0" w:space="0" w:color="auto"/>
        <w:right w:val="none" w:sz="0" w:space="0" w:color="auto"/>
      </w:divBdr>
      <w:divsChild>
        <w:div w:id="1257977978">
          <w:marLeft w:val="0"/>
          <w:marRight w:val="0"/>
          <w:marTop w:val="0"/>
          <w:marBottom w:val="0"/>
          <w:divBdr>
            <w:top w:val="none" w:sz="0" w:space="0" w:color="auto"/>
            <w:left w:val="none" w:sz="0" w:space="0" w:color="auto"/>
            <w:bottom w:val="none" w:sz="0" w:space="0" w:color="auto"/>
            <w:right w:val="none" w:sz="0" w:space="0" w:color="auto"/>
          </w:divBdr>
        </w:div>
        <w:div w:id="1393190364">
          <w:marLeft w:val="0"/>
          <w:marRight w:val="0"/>
          <w:marTop w:val="60"/>
          <w:marBottom w:val="0"/>
          <w:divBdr>
            <w:top w:val="none" w:sz="0" w:space="0" w:color="auto"/>
            <w:left w:val="none" w:sz="0" w:space="0" w:color="auto"/>
            <w:bottom w:val="none" w:sz="0" w:space="0" w:color="auto"/>
            <w:right w:val="none" w:sz="0" w:space="0" w:color="auto"/>
          </w:divBdr>
          <w:divsChild>
            <w:div w:id="680742611">
              <w:marLeft w:val="0"/>
              <w:marRight w:val="0"/>
              <w:marTop w:val="0"/>
              <w:marBottom w:val="0"/>
              <w:divBdr>
                <w:top w:val="none" w:sz="0" w:space="0" w:color="auto"/>
                <w:left w:val="none" w:sz="0" w:space="0" w:color="auto"/>
                <w:bottom w:val="none" w:sz="0" w:space="0" w:color="auto"/>
                <w:right w:val="none" w:sz="0" w:space="0" w:color="auto"/>
              </w:divBdr>
            </w:div>
            <w:div w:id="824393823">
              <w:marLeft w:val="0"/>
              <w:marRight w:val="0"/>
              <w:marTop w:val="0"/>
              <w:marBottom w:val="0"/>
              <w:divBdr>
                <w:top w:val="none" w:sz="0" w:space="0" w:color="auto"/>
                <w:left w:val="none" w:sz="0" w:space="0" w:color="auto"/>
                <w:bottom w:val="none" w:sz="0" w:space="0" w:color="auto"/>
                <w:right w:val="none" w:sz="0" w:space="0" w:color="auto"/>
              </w:divBdr>
            </w:div>
            <w:div w:id="2036077915">
              <w:marLeft w:val="0"/>
              <w:marRight w:val="0"/>
              <w:marTop w:val="0"/>
              <w:marBottom w:val="0"/>
              <w:divBdr>
                <w:top w:val="none" w:sz="0" w:space="0" w:color="auto"/>
                <w:left w:val="none" w:sz="0" w:space="0" w:color="auto"/>
                <w:bottom w:val="none" w:sz="0" w:space="0" w:color="auto"/>
                <w:right w:val="none" w:sz="0" w:space="0" w:color="auto"/>
              </w:divBdr>
              <w:divsChild>
                <w:div w:id="1938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1617">
      <w:bodyDiv w:val="1"/>
      <w:marLeft w:val="0"/>
      <w:marRight w:val="0"/>
      <w:marTop w:val="0"/>
      <w:marBottom w:val="0"/>
      <w:divBdr>
        <w:top w:val="none" w:sz="0" w:space="0" w:color="auto"/>
        <w:left w:val="none" w:sz="0" w:space="0" w:color="auto"/>
        <w:bottom w:val="none" w:sz="0" w:space="0" w:color="auto"/>
        <w:right w:val="none" w:sz="0" w:space="0" w:color="auto"/>
      </w:divBdr>
    </w:div>
    <w:div w:id="1380082541">
      <w:bodyDiv w:val="1"/>
      <w:marLeft w:val="0"/>
      <w:marRight w:val="0"/>
      <w:marTop w:val="0"/>
      <w:marBottom w:val="0"/>
      <w:divBdr>
        <w:top w:val="none" w:sz="0" w:space="0" w:color="auto"/>
        <w:left w:val="none" w:sz="0" w:space="0" w:color="auto"/>
        <w:bottom w:val="none" w:sz="0" w:space="0" w:color="auto"/>
        <w:right w:val="none" w:sz="0" w:space="0" w:color="auto"/>
      </w:divBdr>
    </w:div>
    <w:div w:id="1401906589">
      <w:bodyDiv w:val="1"/>
      <w:marLeft w:val="0"/>
      <w:marRight w:val="0"/>
      <w:marTop w:val="0"/>
      <w:marBottom w:val="0"/>
      <w:divBdr>
        <w:top w:val="none" w:sz="0" w:space="0" w:color="auto"/>
        <w:left w:val="none" w:sz="0" w:space="0" w:color="auto"/>
        <w:bottom w:val="none" w:sz="0" w:space="0" w:color="auto"/>
        <w:right w:val="none" w:sz="0" w:space="0" w:color="auto"/>
      </w:divBdr>
    </w:div>
    <w:div w:id="1403259976">
      <w:bodyDiv w:val="1"/>
      <w:marLeft w:val="0"/>
      <w:marRight w:val="0"/>
      <w:marTop w:val="0"/>
      <w:marBottom w:val="0"/>
      <w:divBdr>
        <w:top w:val="none" w:sz="0" w:space="0" w:color="auto"/>
        <w:left w:val="none" w:sz="0" w:space="0" w:color="auto"/>
        <w:bottom w:val="none" w:sz="0" w:space="0" w:color="auto"/>
        <w:right w:val="none" w:sz="0" w:space="0" w:color="auto"/>
      </w:divBdr>
    </w:div>
    <w:div w:id="1440174608">
      <w:bodyDiv w:val="1"/>
      <w:marLeft w:val="0"/>
      <w:marRight w:val="0"/>
      <w:marTop w:val="0"/>
      <w:marBottom w:val="0"/>
      <w:divBdr>
        <w:top w:val="none" w:sz="0" w:space="0" w:color="auto"/>
        <w:left w:val="none" w:sz="0" w:space="0" w:color="auto"/>
        <w:bottom w:val="none" w:sz="0" w:space="0" w:color="auto"/>
        <w:right w:val="none" w:sz="0" w:space="0" w:color="auto"/>
      </w:divBdr>
    </w:div>
    <w:div w:id="1451783111">
      <w:bodyDiv w:val="1"/>
      <w:marLeft w:val="0"/>
      <w:marRight w:val="0"/>
      <w:marTop w:val="0"/>
      <w:marBottom w:val="0"/>
      <w:divBdr>
        <w:top w:val="none" w:sz="0" w:space="0" w:color="auto"/>
        <w:left w:val="none" w:sz="0" w:space="0" w:color="auto"/>
        <w:bottom w:val="none" w:sz="0" w:space="0" w:color="auto"/>
        <w:right w:val="none" w:sz="0" w:space="0" w:color="auto"/>
      </w:divBdr>
    </w:div>
    <w:div w:id="1523980033">
      <w:bodyDiv w:val="1"/>
      <w:marLeft w:val="0"/>
      <w:marRight w:val="0"/>
      <w:marTop w:val="0"/>
      <w:marBottom w:val="0"/>
      <w:divBdr>
        <w:top w:val="none" w:sz="0" w:space="0" w:color="auto"/>
        <w:left w:val="none" w:sz="0" w:space="0" w:color="auto"/>
        <w:bottom w:val="none" w:sz="0" w:space="0" w:color="auto"/>
        <w:right w:val="none" w:sz="0" w:space="0" w:color="auto"/>
      </w:divBdr>
    </w:div>
    <w:div w:id="1557624861">
      <w:bodyDiv w:val="1"/>
      <w:marLeft w:val="0"/>
      <w:marRight w:val="0"/>
      <w:marTop w:val="0"/>
      <w:marBottom w:val="0"/>
      <w:divBdr>
        <w:top w:val="none" w:sz="0" w:space="0" w:color="auto"/>
        <w:left w:val="none" w:sz="0" w:space="0" w:color="auto"/>
        <w:bottom w:val="none" w:sz="0" w:space="0" w:color="auto"/>
        <w:right w:val="none" w:sz="0" w:space="0" w:color="auto"/>
      </w:divBdr>
    </w:div>
    <w:div w:id="1618876312">
      <w:bodyDiv w:val="1"/>
      <w:marLeft w:val="0"/>
      <w:marRight w:val="0"/>
      <w:marTop w:val="0"/>
      <w:marBottom w:val="0"/>
      <w:divBdr>
        <w:top w:val="none" w:sz="0" w:space="0" w:color="auto"/>
        <w:left w:val="none" w:sz="0" w:space="0" w:color="auto"/>
        <w:bottom w:val="none" w:sz="0" w:space="0" w:color="auto"/>
        <w:right w:val="none" w:sz="0" w:space="0" w:color="auto"/>
      </w:divBdr>
    </w:div>
    <w:div w:id="1649557231">
      <w:bodyDiv w:val="1"/>
      <w:marLeft w:val="0"/>
      <w:marRight w:val="0"/>
      <w:marTop w:val="0"/>
      <w:marBottom w:val="0"/>
      <w:divBdr>
        <w:top w:val="none" w:sz="0" w:space="0" w:color="auto"/>
        <w:left w:val="none" w:sz="0" w:space="0" w:color="auto"/>
        <w:bottom w:val="none" w:sz="0" w:space="0" w:color="auto"/>
        <w:right w:val="none" w:sz="0" w:space="0" w:color="auto"/>
      </w:divBdr>
    </w:div>
    <w:div w:id="1670909611">
      <w:bodyDiv w:val="1"/>
      <w:marLeft w:val="0"/>
      <w:marRight w:val="0"/>
      <w:marTop w:val="0"/>
      <w:marBottom w:val="0"/>
      <w:divBdr>
        <w:top w:val="none" w:sz="0" w:space="0" w:color="auto"/>
        <w:left w:val="none" w:sz="0" w:space="0" w:color="auto"/>
        <w:bottom w:val="none" w:sz="0" w:space="0" w:color="auto"/>
        <w:right w:val="none" w:sz="0" w:space="0" w:color="auto"/>
      </w:divBdr>
    </w:div>
    <w:div w:id="1841044238">
      <w:bodyDiv w:val="1"/>
      <w:marLeft w:val="0"/>
      <w:marRight w:val="0"/>
      <w:marTop w:val="0"/>
      <w:marBottom w:val="0"/>
      <w:divBdr>
        <w:top w:val="none" w:sz="0" w:space="0" w:color="auto"/>
        <w:left w:val="none" w:sz="0" w:space="0" w:color="auto"/>
        <w:bottom w:val="none" w:sz="0" w:space="0" w:color="auto"/>
        <w:right w:val="none" w:sz="0" w:space="0" w:color="auto"/>
      </w:divBdr>
    </w:div>
    <w:div w:id="18533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Stuxnet%E8%A0%95%E8%99%AB%E7%97%85%E6%AF%92"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baidu.com/item/Stuxnet%E8%A0%95%E8%99%AB%E7%97%85%E6%AF%92"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49"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C527D-2D82-4B42-8307-19051D20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15</Pages>
  <Words>1298</Words>
  <Characters>7400</Characters>
  <Application>Microsoft Office Word</Application>
  <DocSecurity>0</DocSecurity>
  <Lines>61</Lines>
  <Paragraphs>17</Paragraphs>
  <ScaleCrop>false</ScaleCrop>
  <Company>2019.3</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工业互联网安全风险态势报告（2018）</dc:title>
  <dc:subject/>
  <dc:creator>尹乃潇</dc:creator>
  <cp:keywords/>
  <dc:description/>
  <cp:lastModifiedBy>崔君荣</cp:lastModifiedBy>
  <cp:revision>140</cp:revision>
  <dcterms:created xsi:type="dcterms:W3CDTF">2019-03-08T14:50:00Z</dcterms:created>
  <dcterms:modified xsi:type="dcterms:W3CDTF">2019-03-14T08:49:00Z</dcterms:modified>
</cp:coreProperties>
</file>